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2338C" w14:textId="61B3EDD4" w:rsidR="009740BC" w:rsidRDefault="005B67FB" w:rsidP="009740BC">
      <w:pPr>
        <w:jc w:val="center"/>
        <w:rPr>
          <w:rFonts w:ascii="Arial" w:eastAsia="Times New Roman" w:hAnsi="Arial" w:cs="Arial"/>
          <w:color w:val="212121"/>
          <w:sz w:val="24"/>
          <w:szCs w:val="24"/>
        </w:rPr>
      </w:pPr>
      <w:r w:rsidRPr="00932A9F">
        <w:rPr>
          <w:noProof/>
        </w:rPr>
        <w:drawing>
          <wp:inline distT="0" distB="0" distL="0" distR="0" wp14:anchorId="1625F168" wp14:editId="17BB0C77">
            <wp:extent cx="2743200" cy="1332411"/>
            <wp:effectExtent l="0" t="0" r="0" b="1270"/>
            <wp:docPr id="1"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logo, Elementi grafici&#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t="24400" b="26814"/>
                    <a:stretch>
                      <a:fillRect/>
                    </a:stretch>
                  </pic:blipFill>
                  <pic:spPr bwMode="auto">
                    <a:xfrm>
                      <a:off x="0" y="0"/>
                      <a:ext cx="2745418" cy="1333488"/>
                    </a:xfrm>
                    <a:prstGeom prst="rect">
                      <a:avLst/>
                    </a:prstGeom>
                    <a:noFill/>
                    <a:ln>
                      <a:noFill/>
                    </a:ln>
                  </pic:spPr>
                </pic:pic>
              </a:graphicData>
            </a:graphic>
          </wp:inline>
        </w:drawing>
      </w:r>
    </w:p>
    <w:p w14:paraId="4DF91D88" w14:textId="77777777" w:rsidR="009740BC" w:rsidRDefault="009740BC" w:rsidP="009740BC">
      <w:pPr>
        <w:rPr>
          <w:rFonts w:ascii="Arial" w:eastAsia="Times New Roman" w:hAnsi="Arial" w:cs="Arial"/>
          <w:color w:val="212121"/>
          <w:sz w:val="24"/>
          <w:szCs w:val="24"/>
        </w:rPr>
      </w:pPr>
    </w:p>
    <w:p w14:paraId="292B0ABC" w14:textId="770A65E2" w:rsidR="009740BC" w:rsidRDefault="005B67FB" w:rsidP="009740BC">
      <w:pPr>
        <w:rPr>
          <w:rFonts w:ascii="Century Gothic" w:eastAsia="Times New Roman" w:hAnsi="Century Gothic" w:cs="Arial"/>
          <w:color w:val="212121"/>
          <w:sz w:val="32"/>
          <w:szCs w:val="32"/>
        </w:rPr>
      </w:pPr>
      <w:r w:rsidRPr="005B67FB">
        <w:rPr>
          <w:rFonts w:ascii="Century Gothic" w:eastAsia="Times New Roman" w:hAnsi="Century Gothic" w:cs="Arial"/>
          <w:color w:val="212121"/>
          <w:sz w:val="32"/>
          <w:szCs w:val="32"/>
        </w:rPr>
        <w:t>comunicato stampa</w:t>
      </w:r>
    </w:p>
    <w:p w14:paraId="48DD409F" w14:textId="77777777" w:rsidR="005B67FB" w:rsidRPr="008C6372" w:rsidRDefault="005B67FB" w:rsidP="005B67FB">
      <w:pPr>
        <w:jc w:val="center"/>
        <w:rPr>
          <w:rFonts w:ascii="Century Gothic" w:eastAsia="Times New Roman" w:hAnsi="Century Gothic" w:cs="Arial"/>
          <w:color w:val="212121"/>
          <w:sz w:val="16"/>
          <w:szCs w:val="16"/>
        </w:rPr>
      </w:pPr>
    </w:p>
    <w:p w14:paraId="592AA2EC" w14:textId="460B9364" w:rsidR="005B67FB" w:rsidRPr="00052973" w:rsidRDefault="005B67FB" w:rsidP="005B67FB">
      <w:pPr>
        <w:jc w:val="center"/>
        <w:rPr>
          <w:rFonts w:ascii="Century Gothic" w:eastAsia="Times New Roman" w:hAnsi="Century Gothic" w:cs="Arial"/>
          <w:color w:val="212121"/>
          <w:sz w:val="36"/>
          <w:szCs w:val="36"/>
        </w:rPr>
      </w:pPr>
      <w:r w:rsidRPr="00052973">
        <w:rPr>
          <w:rFonts w:ascii="Century Gothic" w:eastAsia="Times New Roman" w:hAnsi="Century Gothic" w:cs="Arial"/>
          <w:color w:val="212121"/>
          <w:sz w:val="36"/>
          <w:szCs w:val="36"/>
        </w:rPr>
        <w:t>“</w:t>
      </w:r>
      <w:r w:rsidRPr="00052973">
        <w:rPr>
          <w:rFonts w:ascii="Century Gothic" w:eastAsia="Times New Roman" w:hAnsi="Century Gothic" w:cs="Arial"/>
          <w:b/>
          <w:bCs/>
          <w:color w:val="212121"/>
          <w:sz w:val="36"/>
          <w:szCs w:val="36"/>
        </w:rPr>
        <w:t>La memoria degli altri</w:t>
      </w:r>
      <w:r w:rsidRPr="00052973">
        <w:rPr>
          <w:rFonts w:ascii="Century Gothic" w:eastAsia="Times New Roman" w:hAnsi="Century Gothic" w:cs="Arial"/>
          <w:color w:val="212121"/>
          <w:sz w:val="36"/>
          <w:szCs w:val="36"/>
        </w:rPr>
        <w:t>”</w:t>
      </w:r>
    </w:p>
    <w:p w14:paraId="568FB6F3" w14:textId="77777777" w:rsidR="005B67FB" w:rsidRPr="00052973" w:rsidRDefault="005B67FB" w:rsidP="005B67FB">
      <w:pPr>
        <w:jc w:val="center"/>
        <w:rPr>
          <w:rFonts w:ascii="Century Gothic" w:eastAsia="Times New Roman" w:hAnsi="Century Gothic" w:cs="Arial"/>
          <w:color w:val="212121"/>
          <w:sz w:val="36"/>
          <w:szCs w:val="36"/>
        </w:rPr>
      </w:pPr>
    </w:p>
    <w:p w14:paraId="45224F60" w14:textId="00DA6CE1" w:rsidR="005B67FB" w:rsidRPr="00052973" w:rsidRDefault="005B67FB" w:rsidP="005B67FB">
      <w:pPr>
        <w:jc w:val="center"/>
        <w:rPr>
          <w:rFonts w:ascii="Century Gothic" w:eastAsia="Times New Roman" w:hAnsi="Century Gothic" w:cs="Arial"/>
          <w:color w:val="212121"/>
          <w:sz w:val="36"/>
          <w:szCs w:val="36"/>
        </w:rPr>
      </w:pPr>
      <w:r w:rsidRPr="00052973">
        <w:rPr>
          <w:rFonts w:ascii="Century Gothic" w:eastAsia="Times New Roman" w:hAnsi="Century Gothic" w:cs="Arial"/>
          <w:color w:val="212121"/>
          <w:sz w:val="36"/>
          <w:szCs w:val="36"/>
        </w:rPr>
        <w:t xml:space="preserve">Presentata la </w:t>
      </w:r>
      <w:r w:rsidRPr="00052973">
        <w:rPr>
          <w:rFonts w:ascii="Century Gothic" w:eastAsia="Times New Roman" w:hAnsi="Century Gothic" w:cs="Arial"/>
          <w:b/>
          <w:bCs/>
          <w:color w:val="212121"/>
          <w:sz w:val="36"/>
          <w:szCs w:val="36"/>
        </w:rPr>
        <w:t>Stagione 2026|2027</w:t>
      </w:r>
    </w:p>
    <w:p w14:paraId="1E0721ED" w14:textId="70D3C96B" w:rsidR="009740BC" w:rsidRPr="00052973" w:rsidRDefault="005B67FB" w:rsidP="005B67FB">
      <w:pPr>
        <w:jc w:val="center"/>
        <w:rPr>
          <w:rFonts w:ascii="Century Gothic" w:eastAsia="Times New Roman" w:hAnsi="Century Gothic" w:cs="Arial"/>
          <w:color w:val="212121"/>
          <w:sz w:val="36"/>
          <w:szCs w:val="36"/>
        </w:rPr>
      </w:pPr>
      <w:r w:rsidRPr="00052973">
        <w:rPr>
          <w:rFonts w:ascii="Century Gothic" w:eastAsia="Times New Roman" w:hAnsi="Century Gothic" w:cs="Arial"/>
          <w:color w:val="212121"/>
          <w:sz w:val="36"/>
          <w:szCs w:val="36"/>
        </w:rPr>
        <w:t xml:space="preserve">del </w:t>
      </w:r>
      <w:r w:rsidRPr="00052973">
        <w:rPr>
          <w:rFonts w:ascii="Century Gothic" w:eastAsia="Times New Roman" w:hAnsi="Century Gothic" w:cs="Arial"/>
          <w:b/>
          <w:bCs/>
          <w:color w:val="212121"/>
          <w:sz w:val="36"/>
          <w:szCs w:val="36"/>
        </w:rPr>
        <w:t>Teatro di Napoli – Teatro Nazionale</w:t>
      </w:r>
    </w:p>
    <w:p w14:paraId="07E30935" w14:textId="2BE4E922" w:rsidR="00290AEE" w:rsidRDefault="00290AEE" w:rsidP="005B67FB">
      <w:pPr>
        <w:jc w:val="center"/>
        <w:rPr>
          <w:rFonts w:ascii="Century Gothic" w:eastAsia="Times New Roman" w:hAnsi="Century Gothic" w:cs="Arial"/>
          <w:color w:val="212121"/>
          <w:sz w:val="36"/>
          <w:szCs w:val="36"/>
        </w:rPr>
      </w:pPr>
    </w:p>
    <w:p w14:paraId="273117C2" w14:textId="77777777" w:rsidR="005553CE" w:rsidRDefault="00290AEE" w:rsidP="005553CE">
      <w:pPr>
        <w:jc w:val="center"/>
        <w:rPr>
          <w:rFonts w:ascii="Century Gothic" w:eastAsia="Times New Roman" w:hAnsi="Century Gothic" w:cs="Arial"/>
          <w:color w:val="212121"/>
          <w:sz w:val="28"/>
          <w:szCs w:val="28"/>
        </w:rPr>
      </w:pPr>
      <w:r w:rsidRPr="005553CE">
        <w:rPr>
          <w:rFonts w:ascii="Century Gothic" w:eastAsia="Times New Roman" w:hAnsi="Century Gothic" w:cs="Arial"/>
          <w:color w:val="212121"/>
          <w:sz w:val="28"/>
          <w:szCs w:val="28"/>
        </w:rPr>
        <w:t xml:space="preserve">Da ottobre 2026 a maggio 2027, </w:t>
      </w:r>
    </w:p>
    <w:p w14:paraId="2EF5B6EC" w14:textId="171F4F47" w:rsidR="00290AEE" w:rsidRPr="005553CE" w:rsidRDefault="00D954E1" w:rsidP="005553CE">
      <w:pPr>
        <w:jc w:val="center"/>
        <w:rPr>
          <w:rFonts w:ascii="Century Gothic" w:eastAsia="Times New Roman" w:hAnsi="Century Gothic" w:cs="Arial"/>
          <w:color w:val="212121"/>
          <w:sz w:val="28"/>
          <w:szCs w:val="28"/>
        </w:rPr>
      </w:pPr>
      <w:r w:rsidRPr="005553CE">
        <w:rPr>
          <w:rFonts w:ascii="Century Gothic" w:eastAsia="Times New Roman" w:hAnsi="Century Gothic" w:cs="Arial"/>
          <w:color w:val="212121"/>
          <w:sz w:val="28"/>
          <w:szCs w:val="28"/>
        </w:rPr>
        <w:t xml:space="preserve">i tre cartelloni dei Teatri Mercadante, San Ferdinando e Ridotto con </w:t>
      </w:r>
      <w:r w:rsidR="00290AEE" w:rsidRPr="005553CE">
        <w:rPr>
          <w:rFonts w:ascii="Century Gothic" w:eastAsia="Times New Roman" w:hAnsi="Century Gothic" w:cs="Arial"/>
          <w:color w:val="212121"/>
          <w:sz w:val="28"/>
          <w:szCs w:val="28"/>
        </w:rPr>
        <w:t>oltre 40 spettacoli di cui 23 tra produzioni e coproduzioni</w:t>
      </w:r>
    </w:p>
    <w:p w14:paraId="0FD63179" w14:textId="77777777" w:rsidR="00D954E1" w:rsidRPr="00290AEE" w:rsidRDefault="00D954E1" w:rsidP="00D954E1">
      <w:pPr>
        <w:jc w:val="center"/>
        <w:rPr>
          <w:rFonts w:ascii="Century Gothic" w:eastAsia="Times New Roman" w:hAnsi="Century Gothic" w:cs="Arial"/>
          <w:color w:val="212121"/>
          <w:sz w:val="28"/>
          <w:szCs w:val="28"/>
        </w:rPr>
      </w:pPr>
    </w:p>
    <w:p w14:paraId="752751B6" w14:textId="77777777" w:rsidR="00767A37" w:rsidRPr="000C0AE8" w:rsidRDefault="00290AEE" w:rsidP="00290AEE">
      <w:pPr>
        <w:jc w:val="center"/>
        <w:rPr>
          <w:rFonts w:ascii="Century Gothic" w:eastAsia="Times New Roman" w:hAnsi="Century Gothic" w:cs="Arial"/>
          <w:i/>
          <w:iCs/>
          <w:color w:val="212121"/>
          <w:sz w:val="25"/>
          <w:szCs w:val="25"/>
        </w:rPr>
      </w:pPr>
      <w:r w:rsidRPr="000C0AE8">
        <w:rPr>
          <w:rFonts w:ascii="Century Gothic" w:eastAsia="Times New Roman" w:hAnsi="Century Gothic" w:cs="Arial"/>
          <w:color w:val="212121"/>
          <w:sz w:val="25"/>
          <w:szCs w:val="25"/>
        </w:rPr>
        <w:t>«</w:t>
      </w:r>
      <w:r w:rsidRPr="000C0AE8">
        <w:rPr>
          <w:rFonts w:ascii="Century Gothic" w:eastAsia="Times New Roman" w:hAnsi="Century Gothic" w:cs="Arial"/>
          <w:i/>
          <w:iCs/>
          <w:color w:val="212121"/>
          <w:sz w:val="25"/>
          <w:szCs w:val="25"/>
        </w:rPr>
        <w:t xml:space="preserve">Il teatro è la memoria degli altri ed è anche l’unico medium artistico in cui il rischio umano è parte del gioco che di volta in volta unisce la platea al palco, </w:t>
      </w:r>
    </w:p>
    <w:p w14:paraId="4C281F93" w14:textId="218136FD" w:rsidR="00290AEE" w:rsidRPr="000C0AE8" w:rsidRDefault="00290AEE" w:rsidP="00290AEE">
      <w:pPr>
        <w:jc w:val="center"/>
        <w:rPr>
          <w:rFonts w:ascii="Century Gothic" w:eastAsia="Times New Roman" w:hAnsi="Century Gothic" w:cs="Arial"/>
          <w:i/>
          <w:iCs/>
          <w:color w:val="212121"/>
          <w:sz w:val="25"/>
          <w:szCs w:val="25"/>
        </w:rPr>
      </w:pPr>
      <w:r w:rsidRPr="000C0AE8">
        <w:rPr>
          <w:rFonts w:ascii="Century Gothic" w:eastAsia="Times New Roman" w:hAnsi="Century Gothic" w:cs="Arial"/>
          <w:i/>
          <w:iCs/>
          <w:color w:val="212121"/>
          <w:sz w:val="25"/>
          <w:szCs w:val="25"/>
        </w:rPr>
        <w:t>gli attori al pubblico...</w:t>
      </w:r>
      <w:r w:rsidRPr="000C0AE8">
        <w:rPr>
          <w:rFonts w:ascii="Century Gothic" w:hAnsi="Century Gothic" w:cs="Times New Roman"/>
          <w:color w:val="000000"/>
          <w:sz w:val="25"/>
          <w:szCs w:val="25"/>
        </w:rPr>
        <w:t>» Roberto Andò</w:t>
      </w:r>
    </w:p>
    <w:p w14:paraId="7F5AD3E2" w14:textId="77777777" w:rsidR="005B67FB" w:rsidRPr="00290AEE" w:rsidRDefault="005B67FB" w:rsidP="00290AEE">
      <w:pPr>
        <w:rPr>
          <w:rFonts w:ascii="Arial" w:eastAsia="Times New Roman" w:hAnsi="Arial" w:cs="Arial"/>
          <w:color w:val="212121"/>
          <w:sz w:val="28"/>
          <w:szCs w:val="28"/>
        </w:rPr>
      </w:pPr>
    </w:p>
    <w:p w14:paraId="2C85509D" w14:textId="77777777" w:rsidR="005B67FB" w:rsidRDefault="005B67FB" w:rsidP="009740BC">
      <w:pPr>
        <w:rPr>
          <w:rFonts w:ascii="Arial" w:eastAsia="Times New Roman" w:hAnsi="Arial" w:cs="Arial"/>
          <w:color w:val="212121"/>
          <w:sz w:val="24"/>
          <w:szCs w:val="24"/>
        </w:rPr>
      </w:pPr>
    </w:p>
    <w:p w14:paraId="2B6AA87E" w14:textId="76B95AA7" w:rsidR="009740BC" w:rsidRPr="00D954E1" w:rsidRDefault="009740BC" w:rsidP="0069211D">
      <w:pPr>
        <w:jc w:val="both"/>
        <w:rPr>
          <w:rFonts w:ascii="Century Gothic" w:eastAsia="Times New Roman" w:hAnsi="Century Gothic" w:cs="Arial"/>
          <w:color w:val="212121"/>
          <w:sz w:val="24"/>
          <w:szCs w:val="24"/>
        </w:rPr>
      </w:pPr>
      <w:r w:rsidRPr="00D954E1">
        <w:rPr>
          <w:rFonts w:ascii="Century Gothic" w:eastAsia="Times New Roman" w:hAnsi="Century Gothic" w:cs="Arial"/>
          <w:color w:val="212121"/>
          <w:sz w:val="24"/>
          <w:szCs w:val="24"/>
        </w:rPr>
        <w:t>"</w:t>
      </w:r>
      <w:r w:rsidRPr="00D954E1">
        <w:rPr>
          <w:rFonts w:ascii="Century Gothic" w:eastAsia="Times New Roman" w:hAnsi="Century Gothic" w:cs="Arial"/>
          <w:b/>
          <w:bCs/>
          <w:color w:val="212121"/>
          <w:sz w:val="24"/>
          <w:szCs w:val="24"/>
        </w:rPr>
        <w:t>La memoria degli altri</w:t>
      </w:r>
      <w:r w:rsidRPr="00D954E1">
        <w:rPr>
          <w:rFonts w:ascii="Century Gothic" w:eastAsia="Times New Roman" w:hAnsi="Century Gothic" w:cs="Arial"/>
          <w:color w:val="212121"/>
          <w:sz w:val="24"/>
          <w:szCs w:val="24"/>
        </w:rPr>
        <w:t>"</w:t>
      </w:r>
      <w:r w:rsidR="005B67FB" w:rsidRPr="00D954E1">
        <w:rPr>
          <w:rFonts w:ascii="Century Gothic" w:eastAsia="Times New Roman" w:hAnsi="Century Gothic" w:cs="Arial"/>
          <w:color w:val="212121"/>
          <w:sz w:val="24"/>
          <w:szCs w:val="24"/>
        </w:rPr>
        <w:t xml:space="preserve"> </w:t>
      </w:r>
      <w:r w:rsidRPr="00D954E1">
        <w:rPr>
          <w:rFonts w:ascii="Century Gothic" w:eastAsia="Times New Roman" w:hAnsi="Century Gothic" w:cs="Arial"/>
          <w:color w:val="212121"/>
          <w:sz w:val="24"/>
          <w:szCs w:val="24"/>
        </w:rPr>
        <w:t xml:space="preserve">è l'headline della prossima Stagione del </w:t>
      </w:r>
      <w:r w:rsidRPr="00D954E1">
        <w:rPr>
          <w:rFonts w:ascii="Century Gothic" w:eastAsia="Times New Roman" w:hAnsi="Century Gothic" w:cs="Arial"/>
          <w:b/>
          <w:bCs/>
          <w:color w:val="212121"/>
          <w:sz w:val="24"/>
          <w:szCs w:val="24"/>
        </w:rPr>
        <w:t>Teatro di Napoli</w:t>
      </w:r>
      <w:r w:rsidR="00754350" w:rsidRPr="00D954E1">
        <w:rPr>
          <w:rFonts w:ascii="Century Gothic" w:eastAsia="Times New Roman" w:hAnsi="Century Gothic" w:cs="Arial"/>
          <w:b/>
          <w:bCs/>
          <w:color w:val="212121"/>
          <w:sz w:val="24"/>
          <w:szCs w:val="24"/>
        </w:rPr>
        <w:t xml:space="preserve"> </w:t>
      </w:r>
      <w:r w:rsidR="00754350" w:rsidRPr="00D954E1">
        <w:rPr>
          <w:rFonts w:ascii="Century Gothic" w:hAnsi="Century Gothic"/>
          <w:b/>
          <w:bCs/>
          <w:sz w:val="24"/>
          <w:szCs w:val="24"/>
        </w:rPr>
        <w:t xml:space="preserve">– </w:t>
      </w:r>
      <w:r w:rsidRPr="00D954E1">
        <w:rPr>
          <w:rFonts w:ascii="Century Gothic" w:eastAsia="Times New Roman" w:hAnsi="Century Gothic" w:cs="Arial"/>
          <w:b/>
          <w:bCs/>
          <w:color w:val="212121"/>
          <w:sz w:val="24"/>
          <w:szCs w:val="24"/>
        </w:rPr>
        <w:t>Teatro Nazionale</w:t>
      </w:r>
      <w:r w:rsidRPr="00D954E1">
        <w:rPr>
          <w:rFonts w:ascii="Century Gothic" w:eastAsia="Times New Roman" w:hAnsi="Century Gothic" w:cs="Arial"/>
          <w:color w:val="212121"/>
          <w:sz w:val="24"/>
          <w:szCs w:val="24"/>
        </w:rPr>
        <w:t xml:space="preserve"> presieduto da </w:t>
      </w:r>
      <w:r w:rsidRPr="00D954E1">
        <w:rPr>
          <w:rFonts w:ascii="Century Gothic" w:eastAsia="Times New Roman" w:hAnsi="Century Gothic" w:cs="Arial"/>
          <w:b/>
          <w:bCs/>
          <w:color w:val="212121"/>
          <w:sz w:val="24"/>
          <w:szCs w:val="24"/>
        </w:rPr>
        <w:t>Luciano</w:t>
      </w:r>
      <w:r w:rsidRPr="00D954E1">
        <w:rPr>
          <w:rFonts w:ascii="Century Gothic" w:eastAsia="Times New Roman" w:hAnsi="Century Gothic" w:cs="Arial"/>
          <w:color w:val="212121"/>
          <w:sz w:val="24"/>
          <w:szCs w:val="24"/>
        </w:rPr>
        <w:t xml:space="preserve"> </w:t>
      </w:r>
      <w:proofErr w:type="spellStart"/>
      <w:r w:rsidRPr="00D954E1">
        <w:rPr>
          <w:rFonts w:ascii="Century Gothic" w:eastAsia="Times New Roman" w:hAnsi="Century Gothic" w:cs="Arial"/>
          <w:b/>
          <w:bCs/>
          <w:color w:val="212121"/>
          <w:sz w:val="24"/>
          <w:szCs w:val="24"/>
        </w:rPr>
        <w:t>Cannito</w:t>
      </w:r>
      <w:proofErr w:type="spellEnd"/>
      <w:r w:rsidRPr="00D954E1">
        <w:rPr>
          <w:rFonts w:ascii="Century Gothic" w:eastAsia="Times New Roman" w:hAnsi="Century Gothic" w:cs="Arial"/>
          <w:color w:val="212121"/>
          <w:sz w:val="24"/>
          <w:szCs w:val="24"/>
        </w:rPr>
        <w:t xml:space="preserve"> con la direzione artistica di </w:t>
      </w:r>
      <w:r w:rsidRPr="00D954E1">
        <w:rPr>
          <w:rFonts w:ascii="Century Gothic" w:eastAsia="Times New Roman" w:hAnsi="Century Gothic" w:cs="Arial"/>
          <w:b/>
          <w:bCs/>
          <w:color w:val="212121"/>
          <w:sz w:val="24"/>
          <w:szCs w:val="24"/>
        </w:rPr>
        <w:t>Roberto</w:t>
      </w:r>
      <w:r w:rsidRPr="00D954E1">
        <w:rPr>
          <w:rFonts w:ascii="Century Gothic" w:eastAsia="Times New Roman" w:hAnsi="Century Gothic" w:cs="Arial"/>
          <w:color w:val="212121"/>
          <w:sz w:val="24"/>
          <w:szCs w:val="24"/>
        </w:rPr>
        <w:t xml:space="preserve"> </w:t>
      </w:r>
      <w:r w:rsidRPr="00D954E1">
        <w:rPr>
          <w:rFonts w:ascii="Century Gothic" w:eastAsia="Times New Roman" w:hAnsi="Century Gothic" w:cs="Arial"/>
          <w:b/>
          <w:bCs/>
          <w:color w:val="212121"/>
          <w:sz w:val="24"/>
          <w:szCs w:val="24"/>
        </w:rPr>
        <w:t>Andò</w:t>
      </w:r>
      <w:r w:rsidRPr="00D954E1">
        <w:rPr>
          <w:rFonts w:ascii="Century Gothic" w:eastAsia="Times New Roman" w:hAnsi="Century Gothic" w:cs="Arial"/>
          <w:color w:val="212121"/>
          <w:sz w:val="24"/>
          <w:szCs w:val="24"/>
        </w:rPr>
        <w:t xml:space="preserve">, la codirezione under 35 di </w:t>
      </w:r>
      <w:r w:rsidRPr="00D954E1">
        <w:rPr>
          <w:rFonts w:ascii="Century Gothic" w:eastAsia="Times New Roman" w:hAnsi="Century Gothic" w:cs="Arial"/>
          <w:b/>
          <w:bCs/>
          <w:color w:val="212121"/>
          <w:sz w:val="24"/>
          <w:szCs w:val="24"/>
        </w:rPr>
        <w:t>Pier</w:t>
      </w:r>
      <w:r w:rsidRPr="00D954E1">
        <w:rPr>
          <w:rFonts w:ascii="Century Gothic" w:eastAsia="Times New Roman" w:hAnsi="Century Gothic" w:cs="Arial"/>
          <w:color w:val="212121"/>
          <w:sz w:val="24"/>
          <w:szCs w:val="24"/>
        </w:rPr>
        <w:t xml:space="preserve"> </w:t>
      </w:r>
      <w:r w:rsidRPr="00D954E1">
        <w:rPr>
          <w:rFonts w:ascii="Century Gothic" w:eastAsia="Times New Roman" w:hAnsi="Century Gothic" w:cs="Arial"/>
          <w:b/>
          <w:bCs/>
          <w:color w:val="212121"/>
          <w:sz w:val="24"/>
          <w:szCs w:val="24"/>
        </w:rPr>
        <w:t>Lorenzo</w:t>
      </w:r>
      <w:r w:rsidRPr="00D954E1">
        <w:rPr>
          <w:rFonts w:ascii="Century Gothic" w:eastAsia="Times New Roman" w:hAnsi="Century Gothic" w:cs="Arial"/>
          <w:color w:val="212121"/>
          <w:sz w:val="24"/>
          <w:szCs w:val="24"/>
        </w:rPr>
        <w:t xml:space="preserve"> </w:t>
      </w:r>
      <w:r w:rsidRPr="00D954E1">
        <w:rPr>
          <w:rFonts w:ascii="Century Gothic" w:eastAsia="Times New Roman" w:hAnsi="Century Gothic" w:cs="Arial"/>
          <w:b/>
          <w:bCs/>
          <w:color w:val="212121"/>
          <w:sz w:val="24"/>
          <w:szCs w:val="24"/>
        </w:rPr>
        <w:t>Pisano</w:t>
      </w:r>
      <w:r w:rsidRPr="00D954E1">
        <w:rPr>
          <w:rFonts w:ascii="Century Gothic" w:eastAsia="Times New Roman" w:hAnsi="Century Gothic" w:cs="Arial"/>
          <w:color w:val="212121"/>
          <w:sz w:val="24"/>
          <w:szCs w:val="24"/>
        </w:rPr>
        <w:t xml:space="preserve"> e la direzione generale di </w:t>
      </w:r>
      <w:r w:rsidRPr="00D954E1">
        <w:rPr>
          <w:rFonts w:ascii="Century Gothic" w:eastAsia="Times New Roman" w:hAnsi="Century Gothic" w:cs="Arial"/>
          <w:b/>
          <w:bCs/>
          <w:color w:val="212121"/>
          <w:sz w:val="24"/>
          <w:szCs w:val="24"/>
        </w:rPr>
        <w:t>Mimmo</w:t>
      </w:r>
      <w:r w:rsidRPr="00D954E1">
        <w:rPr>
          <w:rFonts w:ascii="Century Gothic" w:eastAsia="Times New Roman" w:hAnsi="Century Gothic" w:cs="Arial"/>
          <w:color w:val="212121"/>
          <w:sz w:val="24"/>
          <w:szCs w:val="24"/>
        </w:rPr>
        <w:t xml:space="preserve"> </w:t>
      </w:r>
      <w:r w:rsidRPr="00D954E1">
        <w:rPr>
          <w:rFonts w:ascii="Century Gothic" w:eastAsia="Times New Roman" w:hAnsi="Century Gothic" w:cs="Arial"/>
          <w:b/>
          <w:bCs/>
          <w:color w:val="212121"/>
          <w:sz w:val="24"/>
          <w:szCs w:val="24"/>
        </w:rPr>
        <w:t>Basso</w:t>
      </w:r>
      <w:r w:rsidRPr="00D954E1">
        <w:rPr>
          <w:rFonts w:ascii="Century Gothic" w:eastAsia="Times New Roman" w:hAnsi="Century Gothic" w:cs="Arial"/>
          <w:color w:val="212121"/>
          <w:sz w:val="24"/>
          <w:szCs w:val="24"/>
        </w:rPr>
        <w:t>.</w:t>
      </w:r>
    </w:p>
    <w:p w14:paraId="3EA29941" w14:textId="77777777" w:rsidR="0069211D" w:rsidRPr="00D954E1" w:rsidRDefault="0069211D" w:rsidP="0069211D">
      <w:pPr>
        <w:jc w:val="both"/>
        <w:rPr>
          <w:rFonts w:ascii="Century Gothic" w:eastAsia="Times New Roman" w:hAnsi="Century Gothic" w:cs="Arial"/>
          <w:color w:val="212121"/>
          <w:sz w:val="24"/>
          <w:szCs w:val="24"/>
        </w:rPr>
      </w:pPr>
    </w:p>
    <w:p w14:paraId="35CEC63C" w14:textId="67131D69" w:rsidR="009740BC" w:rsidRPr="00D954E1" w:rsidRDefault="009740BC" w:rsidP="0069211D">
      <w:pPr>
        <w:jc w:val="both"/>
        <w:rPr>
          <w:rFonts w:ascii="Century Gothic" w:eastAsia="Times New Roman" w:hAnsi="Century Gothic" w:cs="Arial"/>
          <w:color w:val="212121"/>
          <w:sz w:val="24"/>
          <w:szCs w:val="24"/>
        </w:rPr>
      </w:pPr>
      <w:r w:rsidRPr="00D954E1">
        <w:rPr>
          <w:rFonts w:ascii="Century Gothic" w:eastAsia="Times New Roman" w:hAnsi="Century Gothic" w:cs="Arial"/>
          <w:color w:val="212121"/>
          <w:sz w:val="24"/>
          <w:szCs w:val="24"/>
        </w:rPr>
        <w:t xml:space="preserve">La </w:t>
      </w:r>
      <w:r w:rsidR="0069211D" w:rsidRPr="00D954E1">
        <w:rPr>
          <w:rFonts w:ascii="Century Gothic" w:eastAsia="Times New Roman" w:hAnsi="Century Gothic" w:cs="Arial"/>
          <w:color w:val="212121"/>
          <w:sz w:val="24"/>
          <w:szCs w:val="24"/>
        </w:rPr>
        <w:t>ricca</w:t>
      </w:r>
      <w:r w:rsidRPr="00D954E1">
        <w:rPr>
          <w:rFonts w:ascii="Century Gothic" w:eastAsia="Times New Roman" w:hAnsi="Century Gothic" w:cs="Arial"/>
          <w:color w:val="212121"/>
          <w:sz w:val="24"/>
          <w:szCs w:val="24"/>
        </w:rPr>
        <w:t xml:space="preserve"> programmazione 2026/2027 </w:t>
      </w:r>
      <w:r w:rsidR="0069211D" w:rsidRPr="00D954E1">
        <w:rPr>
          <w:rFonts w:ascii="Century Gothic" w:eastAsia="Times New Roman" w:hAnsi="Century Gothic" w:cs="Arial"/>
          <w:color w:val="212121"/>
          <w:sz w:val="24"/>
          <w:szCs w:val="24"/>
        </w:rPr>
        <w:t xml:space="preserve">del Teatro Nazionale partenopeo </w:t>
      </w:r>
      <w:r w:rsidR="006D6931" w:rsidRPr="00D954E1">
        <w:rPr>
          <w:rFonts w:ascii="Century Gothic" w:eastAsia="Times New Roman" w:hAnsi="Century Gothic" w:cs="Arial"/>
          <w:color w:val="212121"/>
          <w:sz w:val="24"/>
          <w:szCs w:val="24"/>
        </w:rPr>
        <w:t>–</w:t>
      </w:r>
      <w:r w:rsidRPr="00D954E1">
        <w:rPr>
          <w:rFonts w:ascii="Century Gothic" w:eastAsia="Times New Roman" w:hAnsi="Century Gothic" w:cs="Arial"/>
          <w:color w:val="212121"/>
          <w:sz w:val="24"/>
          <w:szCs w:val="24"/>
        </w:rPr>
        <w:t xml:space="preserve"> articolata nei tre cartelloni dei teatri </w:t>
      </w:r>
      <w:r w:rsidRPr="00D954E1">
        <w:rPr>
          <w:rFonts w:ascii="Century Gothic" w:eastAsia="Times New Roman" w:hAnsi="Century Gothic" w:cs="Arial"/>
          <w:b/>
          <w:bCs/>
          <w:color w:val="212121"/>
          <w:sz w:val="24"/>
          <w:szCs w:val="24"/>
        </w:rPr>
        <w:t>Mercadante</w:t>
      </w:r>
      <w:r w:rsidRPr="00D954E1">
        <w:rPr>
          <w:rFonts w:ascii="Century Gothic" w:eastAsia="Times New Roman" w:hAnsi="Century Gothic" w:cs="Arial"/>
          <w:color w:val="212121"/>
          <w:sz w:val="24"/>
          <w:szCs w:val="24"/>
        </w:rPr>
        <w:t xml:space="preserve"> e </w:t>
      </w:r>
      <w:r w:rsidRPr="00D954E1">
        <w:rPr>
          <w:rFonts w:ascii="Century Gothic" w:eastAsia="Times New Roman" w:hAnsi="Century Gothic" w:cs="Arial"/>
          <w:b/>
          <w:bCs/>
          <w:color w:val="212121"/>
          <w:sz w:val="24"/>
          <w:szCs w:val="24"/>
        </w:rPr>
        <w:t>Ridotto</w:t>
      </w:r>
      <w:r w:rsidRPr="00D954E1">
        <w:rPr>
          <w:rFonts w:ascii="Century Gothic" w:eastAsia="Times New Roman" w:hAnsi="Century Gothic" w:cs="Arial"/>
          <w:color w:val="212121"/>
          <w:sz w:val="24"/>
          <w:szCs w:val="24"/>
        </w:rPr>
        <w:t xml:space="preserve"> di piazza Municipio e </w:t>
      </w:r>
      <w:r w:rsidR="0069211D" w:rsidRPr="00D954E1">
        <w:rPr>
          <w:rFonts w:ascii="Century Gothic" w:eastAsia="Times New Roman" w:hAnsi="Century Gothic" w:cs="Arial"/>
          <w:color w:val="212121"/>
          <w:sz w:val="24"/>
          <w:szCs w:val="24"/>
        </w:rPr>
        <w:t xml:space="preserve">del </w:t>
      </w:r>
      <w:r w:rsidRPr="00D954E1">
        <w:rPr>
          <w:rFonts w:ascii="Century Gothic" w:eastAsia="Times New Roman" w:hAnsi="Century Gothic" w:cs="Arial"/>
          <w:b/>
          <w:bCs/>
          <w:color w:val="212121"/>
          <w:sz w:val="24"/>
          <w:szCs w:val="24"/>
        </w:rPr>
        <w:t>San</w:t>
      </w:r>
      <w:r w:rsidRPr="00D954E1">
        <w:rPr>
          <w:rFonts w:ascii="Century Gothic" w:eastAsia="Times New Roman" w:hAnsi="Century Gothic" w:cs="Arial"/>
          <w:color w:val="212121"/>
          <w:sz w:val="24"/>
          <w:szCs w:val="24"/>
        </w:rPr>
        <w:t xml:space="preserve"> </w:t>
      </w:r>
      <w:r w:rsidRPr="00D954E1">
        <w:rPr>
          <w:rFonts w:ascii="Century Gothic" w:eastAsia="Times New Roman" w:hAnsi="Century Gothic" w:cs="Arial"/>
          <w:b/>
          <w:bCs/>
          <w:color w:val="212121"/>
          <w:sz w:val="24"/>
          <w:szCs w:val="24"/>
        </w:rPr>
        <w:t>Ferdinando</w:t>
      </w:r>
      <w:r w:rsidRPr="00D954E1">
        <w:rPr>
          <w:rFonts w:ascii="Century Gothic" w:eastAsia="Times New Roman" w:hAnsi="Century Gothic" w:cs="Arial"/>
          <w:color w:val="212121"/>
          <w:sz w:val="24"/>
          <w:szCs w:val="24"/>
        </w:rPr>
        <w:t xml:space="preserve"> di piazza Eduardo De Filippo</w:t>
      </w:r>
      <w:r w:rsidR="006D6931" w:rsidRPr="00D954E1">
        <w:rPr>
          <w:rFonts w:ascii="Century Gothic" w:eastAsia="Times New Roman" w:hAnsi="Century Gothic" w:cs="Arial"/>
          <w:color w:val="212121"/>
          <w:sz w:val="24"/>
          <w:szCs w:val="24"/>
        </w:rPr>
        <w:t xml:space="preserve"> –</w:t>
      </w:r>
      <w:r w:rsidRPr="00D954E1">
        <w:rPr>
          <w:rFonts w:ascii="Century Gothic" w:eastAsia="Times New Roman" w:hAnsi="Century Gothic" w:cs="Arial"/>
          <w:color w:val="212121"/>
          <w:sz w:val="24"/>
          <w:szCs w:val="24"/>
        </w:rPr>
        <w:t xml:space="preserve"> è stata presentata alla stampa e agli addetti ai lavori venerdì 29 maggio in un affollato teatro San Ferdinando.</w:t>
      </w:r>
    </w:p>
    <w:p w14:paraId="3E253361" w14:textId="77777777" w:rsidR="0069211D" w:rsidRPr="00D954E1" w:rsidRDefault="0069211D" w:rsidP="0069211D">
      <w:pPr>
        <w:jc w:val="both"/>
        <w:rPr>
          <w:rFonts w:ascii="Century Gothic" w:eastAsia="Times New Roman" w:hAnsi="Century Gothic" w:cs="Arial"/>
          <w:color w:val="212121"/>
          <w:sz w:val="24"/>
          <w:szCs w:val="24"/>
        </w:rPr>
      </w:pPr>
    </w:p>
    <w:p w14:paraId="2EFE15FA" w14:textId="343EE074" w:rsidR="00B87D17" w:rsidRPr="00D954E1" w:rsidRDefault="009740BC" w:rsidP="008F79E9">
      <w:pPr>
        <w:jc w:val="both"/>
        <w:rPr>
          <w:rFonts w:ascii="Century Gothic" w:hAnsi="Century Gothic" w:cs="Times New Roman"/>
          <w:color w:val="000000"/>
          <w:sz w:val="24"/>
          <w:szCs w:val="24"/>
        </w:rPr>
      </w:pPr>
      <w:r w:rsidRPr="00D954E1">
        <w:rPr>
          <w:rFonts w:ascii="Century Gothic" w:eastAsia="Times New Roman" w:hAnsi="Century Gothic" w:cs="Arial"/>
          <w:color w:val="212121"/>
          <w:sz w:val="24"/>
          <w:szCs w:val="24"/>
        </w:rPr>
        <w:t xml:space="preserve">I saluti istituzionali del Sindaco della Città </w:t>
      </w:r>
      <w:r w:rsidRPr="00D954E1">
        <w:rPr>
          <w:rFonts w:ascii="Century Gothic" w:eastAsia="Times New Roman" w:hAnsi="Century Gothic" w:cs="Arial"/>
          <w:b/>
          <w:bCs/>
          <w:color w:val="212121"/>
          <w:sz w:val="24"/>
          <w:szCs w:val="24"/>
        </w:rPr>
        <w:t>Gaetano</w:t>
      </w:r>
      <w:r w:rsidRPr="00D954E1">
        <w:rPr>
          <w:rFonts w:ascii="Century Gothic" w:eastAsia="Times New Roman" w:hAnsi="Century Gothic" w:cs="Arial"/>
          <w:color w:val="212121"/>
          <w:sz w:val="24"/>
          <w:szCs w:val="24"/>
        </w:rPr>
        <w:t xml:space="preserve"> </w:t>
      </w:r>
      <w:r w:rsidRPr="00D954E1">
        <w:rPr>
          <w:rFonts w:ascii="Century Gothic" w:eastAsia="Times New Roman" w:hAnsi="Century Gothic" w:cs="Arial"/>
          <w:b/>
          <w:bCs/>
          <w:color w:val="212121"/>
          <w:sz w:val="24"/>
          <w:szCs w:val="24"/>
        </w:rPr>
        <w:t>Manfredi</w:t>
      </w:r>
      <w:r w:rsidRPr="00D954E1">
        <w:rPr>
          <w:rFonts w:ascii="Century Gothic" w:eastAsia="Times New Roman" w:hAnsi="Century Gothic" w:cs="Arial"/>
          <w:color w:val="212121"/>
          <w:sz w:val="24"/>
          <w:szCs w:val="24"/>
        </w:rPr>
        <w:t xml:space="preserve"> e dell'Assessore alla Cultura della Regione Campania </w:t>
      </w:r>
      <w:r w:rsidRPr="00D954E1">
        <w:rPr>
          <w:rFonts w:ascii="Century Gothic" w:eastAsia="Times New Roman" w:hAnsi="Century Gothic" w:cs="Arial"/>
          <w:b/>
          <w:bCs/>
          <w:color w:val="212121"/>
          <w:sz w:val="24"/>
          <w:szCs w:val="24"/>
        </w:rPr>
        <w:t>Ninni Cutaia</w:t>
      </w:r>
      <w:r w:rsidRPr="00D954E1">
        <w:rPr>
          <w:rFonts w:ascii="Century Gothic" w:eastAsia="Times New Roman" w:hAnsi="Century Gothic" w:cs="Arial"/>
          <w:color w:val="212121"/>
          <w:sz w:val="24"/>
          <w:szCs w:val="24"/>
        </w:rPr>
        <w:t xml:space="preserve"> sono stati </w:t>
      </w:r>
      <w:r w:rsidR="0069211D" w:rsidRPr="00D954E1">
        <w:rPr>
          <w:rFonts w:ascii="Century Gothic" w:eastAsia="Times New Roman" w:hAnsi="Century Gothic" w:cs="Arial"/>
          <w:color w:val="212121"/>
          <w:sz w:val="24"/>
          <w:szCs w:val="24"/>
        </w:rPr>
        <w:t>preceduti e</w:t>
      </w:r>
      <w:r w:rsidR="00B87D17" w:rsidRPr="00D954E1">
        <w:rPr>
          <w:rFonts w:ascii="Century Gothic" w:eastAsia="Times New Roman" w:hAnsi="Century Gothic" w:cs="Arial"/>
          <w:color w:val="212121"/>
          <w:sz w:val="24"/>
          <w:szCs w:val="24"/>
        </w:rPr>
        <w:t>d</w:t>
      </w:r>
      <w:r w:rsidR="0069211D" w:rsidRPr="00D954E1">
        <w:rPr>
          <w:rFonts w:ascii="Century Gothic" w:eastAsia="Times New Roman" w:hAnsi="Century Gothic" w:cs="Arial"/>
          <w:color w:val="212121"/>
          <w:sz w:val="24"/>
          <w:szCs w:val="24"/>
        </w:rPr>
        <w:t xml:space="preserve"> introdotti </w:t>
      </w:r>
      <w:r w:rsidRPr="00D954E1">
        <w:rPr>
          <w:rFonts w:ascii="Century Gothic" w:eastAsia="Times New Roman" w:hAnsi="Century Gothic" w:cs="Arial"/>
          <w:color w:val="212121"/>
          <w:sz w:val="24"/>
          <w:szCs w:val="24"/>
        </w:rPr>
        <w:t xml:space="preserve">dal Presidente </w:t>
      </w:r>
      <w:proofErr w:type="spellStart"/>
      <w:r w:rsidRPr="00D954E1">
        <w:rPr>
          <w:rFonts w:ascii="Century Gothic" w:eastAsia="Times New Roman" w:hAnsi="Century Gothic" w:cs="Arial"/>
          <w:b/>
          <w:bCs/>
          <w:color w:val="212121"/>
          <w:sz w:val="24"/>
          <w:szCs w:val="24"/>
        </w:rPr>
        <w:t>Cannito</w:t>
      </w:r>
      <w:proofErr w:type="spellEnd"/>
      <w:r w:rsidR="0069211D" w:rsidRPr="00D954E1">
        <w:rPr>
          <w:rFonts w:ascii="Century Gothic" w:eastAsia="Times New Roman" w:hAnsi="Century Gothic" w:cs="Arial"/>
          <w:color w:val="212121"/>
          <w:sz w:val="24"/>
          <w:szCs w:val="24"/>
        </w:rPr>
        <w:t xml:space="preserve">, che </w:t>
      </w:r>
      <w:r w:rsidR="008F79E9" w:rsidRPr="00D954E1">
        <w:rPr>
          <w:rFonts w:ascii="Century Gothic" w:eastAsia="Times New Roman" w:hAnsi="Century Gothic" w:cs="Arial"/>
          <w:color w:val="212121"/>
          <w:sz w:val="24"/>
          <w:szCs w:val="24"/>
        </w:rPr>
        <w:t>nell</w:t>
      </w:r>
      <w:r w:rsidR="006D6931" w:rsidRPr="00D954E1">
        <w:rPr>
          <w:rFonts w:ascii="Century Gothic" w:eastAsia="Times New Roman" w:hAnsi="Century Gothic" w:cs="Arial"/>
          <w:color w:val="212121"/>
          <w:sz w:val="24"/>
          <w:szCs w:val="24"/>
        </w:rPr>
        <w:t>e</w:t>
      </w:r>
      <w:r w:rsidR="008F79E9" w:rsidRPr="00D954E1">
        <w:rPr>
          <w:rFonts w:ascii="Century Gothic" w:eastAsia="Times New Roman" w:hAnsi="Century Gothic" w:cs="Arial"/>
          <w:color w:val="212121"/>
          <w:sz w:val="24"/>
          <w:szCs w:val="24"/>
        </w:rPr>
        <w:t xml:space="preserve"> sue note </w:t>
      </w:r>
      <w:r w:rsidR="007378E6" w:rsidRPr="00D954E1">
        <w:rPr>
          <w:rFonts w:ascii="Century Gothic" w:eastAsia="Times New Roman" w:hAnsi="Century Gothic" w:cs="Arial"/>
          <w:color w:val="212121"/>
          <w:sz w:val="24"/>
          <w:szCs w:val="24"/>
        </w:rPr>
        <w:t>(</w:t>
      </w:r>
      <w:r w:rsidR="008C6372" w:rsidRPr="00D954E1">
        <w:rPr>
          <w:rFonts w:ascii="Century Gothic" w:eastAsia="Times New Roman" w:hAnsi="Century Gothic" w:cs="Arial"/>
          <w:b/>
          <w:bCs/>
          <w:color w:val="212121"/>
          <w:sz w:val="24"/>
          <w:szCs w:val="24"/>
        </w:rPr>
        <w:t>*</w:t>
      </w:r>
      <w:r w:rsidR="007378E6" w:rsidRPr="00D954E1">
        <w:rPr>
          <w:rFonts w:ascii="Century Gothic" w:eastAsia="Times New Roman" w:hAnsi="Century Gothic" w:cs="Arial"/>
          <w:color w:val="212121"/>
          <w:sz w:val="24"/>
          <w:szCs w:val="24"/>
        </w:rPr>
        <w:t xml:space="preserve">) </w:t>
      </w:r>
      <w:r w:rsidR="008F79E9" w:rsidRPr="00D954E1">
        <w:rPr>
          <w:rFonts w:ascii="Century Gothic" w:eastAsia="Times New Roman" w:hAnsi="Century Gothic" w:cs="Arial"/>
          <w:color w:val="212121"/>
          <w:sz w:val="24"/>
          <w:szCs w:val="24"/>
        </w:rPr>
        <w:t>scrive: «</w:t>
      </w:r>
      <w:r w:rsidR="008F79E9" w:rsidRPr="00D954E1">
        <w:rPr>
          <w:rFonts w:ascii="Century Gothic" w:hAnsi="Century Gothic" w:cs="Times New Roman"/>
          <w:i/>
          <w:iCs/>
          <w:color w:val="000000"/>
          <w:sz w:val="24"/>
          <w:szCs w:val="24"/>
        </w:rPr>
        <w:t>In un tempo storico in cui troppo spesso il mondo della cultura viene raccontato attraverso conflitti, divisioni e polemiche, il Teatro Nazionale di Napoli vuole invece essere il simbolo di una comunità che dialoga, costruisce, includ</w:t>
      </w:r>
      <w:r w:rsidR="00B87D17" w:rsidRPr="00D954E1">
        <w:rPr>
          <w:rFonts w:ascii="Century Gothic" w:hAnsi="Century Gothic" w:cs="Times New Roman"/>
          <w:i/>
          <w:iCs/>
          <w:color w:val="000000"/>
          <w:sz w:val="24"/>
          <w:szCs w:val="24"/>
        </w:rPr>
        <w:t xml:space="preserve">e. </w:t>
      </w:r>
      <w:r w:rsidR="008F79E9" w:rsidRPr="00D954E1">
        <w:rPr>
          <w:rFonts w:ascii="Century Gothic" w:hAnsi="Century Gothic" w:cs="Times New Roman"/>
          <w:i/>
          <w:iCs/>
          <w:color w:val="000000"/>
          <w:sz w:val="24"/>
          <w:szCs w:val="24"/>
        </w:rPr>
        <w:t>Ed è esattamente ciò che il nostro teatro sta riuscendo a realizzare»,</w:t>
      </w:r>
      <w:r w:rsidR="00B87D17" w:rsidRPr="00D954E1">
        <w:rPr>
          <w:rFonts w:ascii="Century Gothic" w:hAnsi="Century Gothic" w:cs="Times New Roman"/>
          <w:i/>
          <w:iCs/>
          <w:color w:val="000000"/>
          <w:sz w:val="24"/>
          <w:szCs w:val="24"/>
        </w:rPr>
        <w:t xml:space="preserve"> </w:t>
      </w:r>
      <w:r w:rsidR="008F79E9" w:rsidRPr="00D954E1">
        <w:rPr>
          <w:rFonts w:ascii="Century Gothic" w:hAnsi="Century Gothic" w:cs="Times New Roman"/>
          <w:color w:val="000000"/>
          <w:sz w:val="24"/>
          <w:szCs w:val="24"/>
        </w:rPr>
        <w:t>sottolinea</w:t>
      </w:r>
      <w:r w:rsidR="006D6931" w:rsidRPr="00D954E1">
        <w:rPr>
          <w:rFonts w:ascii="Century Gothic" w:hAnsi="Century Gothic" w:cs="Times New Roman"/>
          <w:color w:val="000000"/>
          <w:sz w:val="24"/>
          <w:szCs w:val="24"/>
        </w:rPr>
        <w:t>ndo</w:t>
      </w:r>
      <w:r w:rsidR="00B87D17" w:rsidRPr="00D954E1">
        <w:rPr>
          <w:rFonts w:ascii="Century Gothic" w:hAnsi="Century Gothic" w:cs="Times New Roman"/>
          <w:color w:val="000000"/>
          <w:sz w:val="24"/>
          <w:szCs w:val="24"/>
        </w:rPr>
        <w:t xml:space="preserve"> come</w:t>
      </w:r>
      <w:r w:rsidR="008F79E9" w:rsidRPr="00D954E1">
        <w:rPr>
          <w:rFonts w:ascii="Century Gothic" w:hAnsi="Century Gothic" w:cs="Times New Roman"/>
          <w:i/>
          <w:iCs/>
          <w:color w:val="000000"/>
          <w:sz w:val="24"/>
          <w:szCs w:val="24"/>
        </w:rPr>
        <w:t xml:space="preserve"> «</w:t>
      </w:r>
      <w:r w:rsidR="006D6931" w:rsidRPr="00D954E1">
        <w:rPr>
          <w:rFonts w:ascii="Century Gothic" w:hAnsi="Century Gothic" w:cs="Times New Roman"/>
          <w:i/>
          <w:iCs/>
          <w:color w:val="000000"/>
          <w:sz w:val="24"/>
          <w:szCs w:val="24"/>
        </w:rPr>
        <w:t>i</w:t>
      </w:r>
      <w:r w:rsidR="008F79E9" w:rsidRPr="00D954E1">
        <w:rPr>
          <w:rFonts w:ascii="Century Gothic" w:hAnsi="Century Gothic" w:cs="Times New Roman"/>
          <w:i/>
          <w:iCs/>
          <w:color w:val="000000"/>
          <w:sz w:val="24"/>
          <w:szCs w:val="24"/>
        </w:rPr>
        <w:t xml:space="preserve"> risultati della Stagione appena conclusa raccontano con grande chiarezza la forza di questo percorso</w:t>
      </w:r>
      <w:r w:rsidR="008F79E9" w:rsidRPr="00D954E1">
        <w:rPr>
          <w:rFonts w:ascii="Century Gothic" w:hAnsi="Century Gothic" w:cs="Times New Roman"/>
          <w:color w:val="000000"/>
          <w:sz w:val="24"/>
          <w:szCs w:val="24"/>
        </w:rPr>
        <w:t>».</w:t>
      </w:r>
    </w:p>
    <w:p w14:paraId="410167EA" w14:textId="77777777" w:rsidR="00010D72" w:rsidRPr="00D954E1" w:rsidRDefault="00010D72" w:rsidP="008F79E9">
      <w:pPr>
        <w:jc w:val="both"/>
        <w:rPr>
          <w:rFonts w:ascii="Century Gothic" w:hAnsi="Century Gothic" w:cs="Times New Roman"/>
          <w:color w:val="000000"/>
          <w:sz w:val="24"/>
          <w:szCs w:val="24"/>
        </w:rPr>
      </w:pPr>
    </w:p>
    <w:p w14:paraId="74AA2EE2" w14:textId="7F025F24" w:rsidR="00B87D17" w:rsidRPr="00D954E1" w:rsidRDefault="00B87D17" w:rsidP="008F79E9">
      <w:pPr>
        <w:jc w:val="both"/>
        <w:rPr>
          <w:rFonts w:ascii="Century Gothic" w:hAnsi="Century Gothic" w:cs="Times New Roman"/>
          <w:color w:val="000000"/>
          <w:sz w:val="24"/>
          <w:szCs w:val="24"/>
        </w:rPr>
      </w:pPr>
      <w:r w:rsidRPr="00D954E1">
        <w:rPr>
          <w:rFonts w:ascii="Century Gothic" w:hAnsi="Century Gothic" w:cs="Times New Roman"/>
          <w:color w:val="000000"/>
          <w:sz w:val="24"/>
          <w:szCs w:val="24"/>
        </w:rPr>
        <w:lastRenderedPageBreak/>
        <w:t xml:space="preserve">Il Sindaco </w:t>
      </w:r>
      <w:r w:rsidRPr="00D954E1">
        <w:rPr>
          <w:rFonts w:ascii="Century Gothic" w:hAnsi="Century Gothic" w:cs="Times New Roman"/>
          <w:b/>
          <w:bCs/>
          <w:color w:val="000000"/>
          <w:sz w:val="24"/>
          <w:szCs w:val="24"/>
        </w:rPr>
        <w:t>Manfredi</w:t>
      </w:r>
      <w:r w:rsidRPr="00D954E1">
        <w:rPr>
          <w:rFonts w:ascii="Century Gothic" w:hAnsi="Century Gothic" w:cs="Times New Roman"/>
          <w:color w:val="000000"/>
          <w:sz w:val="24"/>
          <w:szCs w:val="24"/>
        </w:rPr>
        <w:t>, nel ribadire che «</w:t>
      </w:r>
      <w:r w:rsidRPr="00D954E1">
        <w:rPr>
          <w:rFonts w:ascii="Century Gothic" w:hAnsi="Century Gothic" w:cs="Times New Roman"/>
          <w:i/>
          <w:iCs/>
          <w:color w:val="000000"/>
          <w:sz w:val="24"/>
          <w:szCs w:val="24"/>
        </w:rPr>
        <w:t>il Teatro Nazionale di Napoli è un’eccellenza del patrimonio culturale e artistico cittadino e italian</w:t>
      </w:r>
      <w:r w:rsidR="006878D0" w:rsidRPr="00D954E1">
        <w:rPr>
          <w:rFonts w:ascii="Century Gothic" w:hAnsi="Century Gothic" w:cs="Times New Roman"/>
          <w:i/>
          <w:iCs/>
          <w:color w:val="000000"/>
          <w:sz w:val="24"/>
          <w:szCs w:val="24"/>
        </w:rPr>
        <w:t>i</w:t>
      </w:r>
      <w:r w:rsidR="006878D0" w:rsidRPr="00D954E1">
        <w:rPr>
          <w:rFonts w:ascii="Century Gothic" w:hAnsi="Century Gothic" w:cs="Times New Roman"/>
          <w:color w:val="000000"/>
          <w:sz w:val="24"/>
          <w:szCs w:val="24"/>
        </w:rPr>
        <w:t xml:space="preserve">», </w:t>
      </w:r>
      <w:r w:rsidR="007378E6" w:rsidRPr="00D954E1">
        <w:rPr>
          <w:rFonts w:ascii="Century Gothic" w:hAnsi="Century Gothic" w:cs="Times New Roman"/>
          <w:color w:val="000000"/>
          <w:sz w:val="24"/>
          <w:szCs w:val="24"/>
        </w:rPr>
        <w:t xml:space="preserve">in una nota </w:t>
      </w:r>
      <w:r w:rsidR="006D6931" w:rsidRPr="00D954E1">
        <w:rPr>
          <w:rFonts w:ascii="Century Gothic" w:hAnsi="Century Gothic" w:cs="Times New Roman"/>
          <w:color w:val="000000"/>
          <w:sz w:val="24"/>
          <w:szCs w:val="24"/>
        </w:rPr>
        <w:t>(</w:t>
      </w:r>
      <w:r w:rsidR="008C6372" w:rsidRPr="00D954E1">
        <w:rPr>
          <w:rFonts w:ascii="Century Gothic" w:hAnsi="Century Gothic" w:cs="Times New Roman"/>
          <w:b/>
          <w:bCs/>
          <w:color w:val="000000"/>
          <w:sz w:val="24"/>
          <w:szCs w:val="24"/>
        </w:rPr>
        <w:t>*</w:t>
      </w:r>
      <w:r w:rsidR="006D6931" w:rsidRPr="00D954E1">
        <w:rPr>
          <w:rFonts w:ascii="Century Gothic" w:hAnsi="Century Gothic" w:cs="Times New Roman"/>
          <w:color w:val="000000"/>
          <w:sz w:val="24"/>
          <w:szCs w:val="24"/>
        </w:rPr>
        <w:t xml:space="preserve">) </w:t>
      </w:r>
      <w:r w:rsidR="006878D0" w:rsidRPr="00D954E1">
        <w:rPr>
          <w:rFonts w:ascii="Century Gothic" w:hAnsi="Century Gothic" w:cs="Times New Roman"/>
          <w:color w:val="000000"/>
          <w:sz w:val="24"/>
          <w:szCs w:val="24"/>
        </w:rPr>
        <w:t>dichiara che «</w:t>
      </w:r>
      <w:r w:rsidRPr="00D954E1">
        <w:rPr>
          <w:rFonts w:ascii="Century Gothic" w:hAnsi="Century Gothic" w:cs="Times New Roman"/>
          <w:i/>
          <w:iCs/>
          <w:color w:val="000000"/>
          <w:sz w:val="24"/>
          <w:szCs w:val="24"/>
        </w:rPr>
        <w:t>La qualità dell’offerta e la direzione artistica hanno, negli anni, lavorato per consolidare la</w:t>
      </w:r>
      <w:r w:rsidR="006878D0" w:rsidRPr="00D954E1">
        <w:rPr>
          <w:rFonts w:ascii="Century Gothic" w:hAnsi="Century Gothic" w:cs="Times New Roman"/>
          <w:i/>
          <w:iCs/>
          <w:color w:val="000000"/>
          <w:sz w:val="24"/>
          <w:szCs w:val="24"/>
        </w:rPr>
        <w:t xml:space="preserve"> </w:t>
      </w:r>
      <w:r w:rsidRPr="00D954E1">
        <w:rPr>
          <w:rFonts w:ascii="Century Gothic" w:hAnsi="Century Gothic" w:cs="Times New Roman"/>
          <w:i/>
          <w:iCs/>
          <w:color w:val="000000"/>
          <w:sz w:val="24"/>
          <w:szCs w:val="24"/>
        </w:rPr>
        <w:t xml:space="preserve">posizione </w:t>
      </w:r>
      <w:r w:rsidR="007378E6" w:rsidRPr="00D954E1">
        <w:rPr>
          <w:rFonts w:ascii="Century Gothic" w:hAnsi="Century Gothic" w:cs="Times New Roman"/>
          <w:i/>
          <w:iCs/>
          <w:color w:val="000000"/>
          <w:sz w:val="24"/>
          <w:szCs w:val="24"/>
        </w:rPr>
        <w:t xml:space="preserve">del Teatro </w:t>
      </w:r>
      <w:r w:rsidR="00645CD2" w:rsidRPr="00D954E1">
        <w:rPr>
          <w:rFonts w:ascii="Century Gothic" w:hAnsi="Century Gothic" w:cs="Times New Roman"/>
          <w:i/>
          <w:iCs/>
          <w:color w:val="000000"/>
          <w:sz w:val="24"/>
          <w:szCs w:val="24"/>
        </w:rPr>
        <w:t xml:space="preserve">Nazionale di Napoli </w:t>
      </w:r>
      <w:r w:rsidRPr="00D954E1">
        <w:rPr>
          <w:rFonts w:ascii="Century Gothic" w:hAnsi="Century Gothic" w:cs="Times New Roman"/>
          <w:i/>
          <w:iCs/>
          <w:color w:val="000000"/>
          <w:sz w:val="24"/>
          <w:szCs w:val="24"/>
        </w:rPr>
        <w:t>nel Paes</w:t>
      </w:r>
      <w:r w:rsidR="006878D0" w:rsidRPr="00D954E1">
        <w:rPr>
          <w:rFonts w:ascii="Century Gothic" w:hAnsi="Century Gothic" w:cs="Times New Roman"/>
          <w:i/>
          <w:iCs/>
          <w:color w:val="000000"/>
          <w:sz w:val="24"/>
          <w:szCs w:val="24"/>
        </w:rPr>
        <w:t>e. Come istituzioni</w:t>
      </w:r>
      <w:r w:rsidR="007378E6" w:rsidRPr="00D954E1">
        <w:rPr>
          <w:rFonts w:ascii="Century Gothic" w:hAnsi="Century Gothic" w:cs="Times New Roman"/>
          <w:i/>
          <w:iCs/>
          <w:color w:val="000000"/>
          <w:sz w:val="24"/>
          <w:szCs w:val="24"/>
        </w:rPr>
        <w:t xml:space="preserve"> </w:t>
      </w:r>
      <w:r w:rsidR="006878D0" w:rsidRPr="00D954E1">
        <w:rPr>
          <w:rFonts w:ascii="Century Gothic" w:hAnsi="Century Gothic" w:cs="Times New Roman"/>
          <w:i/>
          <w:iCs/>
          <w:color w:val="000000"/>
          <w:sz w:val="24"/>
          <w:szCs w:val="24"/>
        </w:rPr>
        <w:t>non possiamo che valorizzare questo patrimonio e sostenerlo in quanto parte integrante del territorio e della vita della comunità</w:t>
      </w:r>
      <w:r w:rsidR="006878D0" w:rsidRPr="00D954E1">
        <w:rPr>
          <w:rFonts w:ascii="Century Gothic" w:hAnsi="Century Gothic" w:cs="Times New Roman"/>
          <w:color w:val="000000"/>
          <w:sz w:val="24"/>
          <w:szCs w:val="24"/>
        </w:rPr>
        <w:t>».</w:t>
      </w:r>
    </w:p>
    <w:p w14:paraId="46B1FF37" w14:textId="77777777" w:rsidR="00010D72" w:rsidRPr="00D954E1" w:rsidRDefault="00010D72" w:rsidP="008F79E9">
      <w:pPr>
        <w:jc w:val="both"/>
        <w:rPr>
          <w:rFonts w:ascii="Century Gothic" w:hAnsi="Century Gothic" w:cs="Times New Roman"/>
          <w:color w:val="000000"/>
          <w:sz w:val="24"/>
          <w:szCs w:val="24"/>
        </w:rPr>
      </w:pPr>
    </w:p>
    <w:p w14:paraId="6D3368B2" w14:textId="5459FC72" w:rsidR="007378E6" w:rsidRPr="00D954E1" w:rsidRDefault="00645CD2" w:rsidP="008F79E9">
      <w:pPr>
        <w:jc w:val="both"/>
        <w:rPr>
          <w:rFonts w:ascii="Century Gothic" w:hAnsi="Century Gothic" w:cs="Times New Roman"/>
          <w:color w:val="000000"/>
          <w:sz w:val="24"/>
          <w:szCs w:val="24"/>
        </w:rPr>
      </w:pPr>
      <w:r w:rsidRPr="00D954E1">
        <w:rPr>
          <w:rFonts w:ascii="Century Gothic" w:hAnsi="Century Gothic" w:cs="Times New Roman"/>
          <w:color w:val="000000"/>
          <w:sz w:val="24"/>
          <w:szCs w:val="24"/>
        </w:rPr>
        <w:t>L’</w:t>
      </w:r>
      <w:r w:rsidR="00BE205E" w:rsidRPr="00D954E1">
        <w:rPr>
          <w:rFonts w:ascii="Century Gothic" w:hAnsi="Century Gothic" w:cs="Times New Roman"/>
          <w:color w:val="000000"/>
          <w:sz w:val="24"/>
          <w:szCs w:val="24"/>
        </w:rPr>
        <w:t>A</w:t>
      </w:r>
      <w:r w:rsidR="007378E6" w:rsidRPr="00D954E1">
        <w:rPr>
          <w:rFonts w:ascii="Century Gothic" w:hAnsi="Century Gothic" w:cs="Times New Roman"/>
          <w:color w:val="000000"/>
          <w:sz w:val="24"/>
          <w:szCs w:val="24"/>
        </w:rPr>
        <w:t xml:space="preserve">ssessore regionale alla cultura </w:t>
      </w:r>
      <w:r w:rsidR="007378E6" w:rsidRPr="00D954E1">
        <w:rPr>
          <w:rFonts w:ascii="Century Gothic" w:hAnsi="Century Gothic" w:cs="Times New Roman"/>
          <w:b/>
          <w:bCs/>
          <w:color w:val="000000"/>
          <w:sz w:val="24"/>
          <w:szCs w:val="24"/>
        </w:rPr>
        <w:t>Ninni</w:t>
      </w:r>
      <w:r w:rsidR="007378E6" w:rsidRPr="00D954E1">
        <w:rPr>
          <w:rFonts w:ascii="Century Gothic" w:hAnsi="Century Gothic" w:cs="Times New Roman"/>
          <w:color w:val="000000"/>
          <w:sz w:val="24"/>
          <w:szCs w:val="24"/>
        </w:rPr>
        <w:t xml:space="preserve"> </w:t>
      </w:r>
      <w:r w:rsidR="007378E6" w:rsidRPr="00D954E1">
        <w:rPr>
          <w:rFonts w:ascii="Century Gothic" w:hAnsi="Century Gothic" w:cs="Times New Roman"/>
          <w:b/>
          <w:bCs/>
          <w:color w:val="000000"/>
          <w:sz w:val="24"/>
          <w:szCs w:val="24"/>
        </w:rPr>
        <w:t>Cutaia</w:t>
      </w:r>
      <w:r w:rsidRPr="00D954E1">
        <w:rPr>
          <w:rFonts w:ascii="Century Gothic" w:hAnsi="Century Gothic" w:cs="Times New Roman"/>
          <w:b/>
          <w:bCs/>
          <w:color w:val="000000"/>
          <w:sz w:val="24"/>
          <w:szCs w:val="24"/>
        </w:rPr>
        <w:t xml:space="preserve"> </w:t>
      </w:r>
      <w:r w:rsidRPr="00D954E1">
        <w:rPr>
          <w:rFonts w:ascii="Century Gothic" w:hAnsi="Century Gothic" w:cs="Times New Roman"/>
          <w:color w:val="000000"/>
          <w:sz w:val="24"/>
          <w:szCs w:val="24"/>
        </w:rPr>
        <w:t>s</w:t>
      </w:r>
      <w:r w:rsidR="00BE205E" w:rsidRPr="00D954E1">
        <w:rPr>
          <w:rFonts w:ascii="Century Gothic" w:hAnsi="Century Gothic" w:cs="Times New Roman"/>
          <w:color w:val="000000"/>
          <w:sz w:val="24"/>
          <w:szCs w:val="24"/>
        </w:rPr>
        <w:t xml:space="preserve">crive </w:t>
      </w:r>
      <w:r w:rsidRPr="00D954E1">
        <w:rPr>
          <w:rFonts w:ascii="Century Gothic" w:hAnsi="Century Gothic" w:cs="Times New Roman"/>
          <w:color w:val="000000"/>
          <w:sz w:val="24"/>
          <w:szCs w:val="24"/>
        </w:rPr>
        <w:t>nella sua nota (</w:t>
      </w:r>
      <w:r w:rsidR="008C6372" w:rsidRPr="00D954E1">
        <w:rPr>
          <w:rFonts w:ascii="Century Gothic" w:hAnsi="Century Gothic" w:cs="Times New Roman"/>
          <w:b/>
          <w:bCs/>
          <w:color w:val="000000"/>
          <w:sz w:val="24"/>
          <w:szCs w:val="24"/>
        </w:rPr>
        <w:t>*</w:t>
      </w:r>
      <w:r w:rsidRPr="00D954E1">
        <w:rPr>
          <w:rFonts w:ascii="Century Gothic" w:hAnsi="Century Gothic" w:cs="Times New Roman"/>
          <w:color w:val="000000"/>
          <w:sz w:val="24"/>
          <w:szCs w:val="24"/>
        </w:rPr>
        <w:t>)</w:t>
      </w:r>
      <w:r w:rsidR="00BE205E" w:rsidRPr="00D954E1">
        <w:rPr>
          <w:rFonts w:ascii="Century Gothic" w:hAnsi="Century Gothic" w:cs="Times New Roman"/>
          <w:color w:val="000000"/>
          <w:sz w:val="24"/>
          <w:szCs w:val="24"/>
        </w:rPr>
        <w:t>:</w:t>
      </w:r>
      <w:r w:rsidR="00BE205E" w:rsidRPr="00D954E1">
        <w:rPr>
          <w:rFonts w:ascii="Century Gothic" w:hAnsi="Century Gothic" w:cs="Times New Roman"/>
          <w:b/>
          <w:bCs/>
          <w:color w:val="000000"/>
          <w:sz w:val="24"/>
          <w:szCs w:val="24"/>
        </w:rPr>
        <w:t xml:space="preserve"> </w:t>
      </w:r>
      <w:r w:rsidRPr="00D954E1">
        <w:rPr>
          <w:rFonts w:ascii="Century Gothic" w:hAnsi="Century Gothic" w:cs="Times New Roman"/>
          <w:color w:val="000000"/>
          <w:sz w:val="24"/>
          <w:szCs w:val="24"/>
        </w:rPr>
        <w:t>«</w:t>
      </w:r>
      <w:r w:rsidRPr="00D954E1">
        <w:rPr>
          <w:rFonts w:ascii="Century Gothic" w:hAnsi="Century Gothic" w:cs="Times New Roman"/>
          <w:i/>
          <w:iCs/>
          <w:color w:val="000000"/>
          <w:sz w:val="24"/>
          <w:szCs w:val="24"/>
        </w:rPr>
        <w:t xml:space="preserve">La nuova Stagione del Teatro Nazionale di Napoli </w:t>
      </w:r>
      <w:r w:rsidR="00BE205E" w:rsidRPr="00D954E1">
        <w:rPr>
          <w:rFonts w:ascii="Century Gothic" w:hAnsi="Century Gothic" w:cs="Times New Roman"/>
          <w:i/>
          <w:iCs/>
          <w:color w:val="000000"/>
          <w:sz w:val="24"/>
          <w:szCs w:val="24"/>
        </w:rPr>
        <w:t>si interroga sul ruolo dell’arte contemporanea, muovendosi tra le macerie del presente attraverso lo sguardo sofferente e necessario della memoria…Riconosciamo la straordinaria azione compiuta dal Teatro sul piano della qualità produttiva e gestionale, nonché della capacità di attrarre e formare nuovi talenti.</w:t>
      </w:r>
      <w:r w:rsidR="00BE205E" w:rsidRPr="00D954E1">
        <w:rPr>
          <w:rFonts w:ascii="Century Gothic" w:hAnsi="Century Gothic" w:cs="Times New Roman"/>
          <w:color w:val="000000"/>
          <w:sz w:val="24"/>
          <w:szCs w:val="24"/>
        </w:rPr>
        <w:t>»</w:t>
      </w:r>
    </w:p>
    <w:p w14:paraId="44C3371A" w14:textId="77777777" w:rsidR="007378E6" w:rsidRPr="00D954E1" w:rsidRDefault="007378E6" w:rsidP="007378E6">
      <w:pPr>
        <w:jc w:val="both"/>
        <w:rPr>
          <w:rFonts w:ascii="Century Gothic" w:eastAsia="Times New Roman" w:hAnsi="Century Gothic" w:cs="Arial"/>
          <w:color w:val="212121"/>
          <w:sz w:val="24"/>
          <w:szCs w:val="24"/>
        </w:rPr>
      </w:pPr>
    </w:p>
    <w:p w14:paraId="756627BE" w14:textId="57E83499" w:rsidR="006D6931" w:rsidRPr="00D954E1" w:rsidRDefault="007378E6" w:rsidP="007378E6">
      <w:pPr>
        <w:jc w:val="both"/>
        <w:rPr>
          <w:rFonts w:ascii="Century Gothic" w:eastAsia="Times New Roman" w:hAnsi="Century Gothic" w:cs="Arial"/>
          <w:i/>
          <w:iCs/>
          <w:color w:val="212121"/>
          <w:sz w:val="24"/>
          <w:szCs w:val="24"/>
        </w:rPr>
      </w:pPr>
      <w:r w:rsidRPr="00D954E1">
        <w:rPr>
          <w:rFonts w:ascii="Century Gothic" w:eastAsia="Times New Roman" w:hAnsi="Century Gothic" w:cs="Arial"/>
          <w:color w:val="212121"/>
          <w:sz w:val="24"/>
          <w:szCs w:val="24"/>
        </w:rPr>
        <w:t xml:space="preserve">Il direttore artistico </w:t>
      </w:r>
      <w:r w:rsidRPr="00D954E1">
        <w:rPr>
          <w:rFonts w:ascii="Century Gothic" w:eastAsia="Times New Roman" w:hAnsi="Century Gothic" w:cs="Arial"/>
          <w:b/>
          <w:bCs/>
          <w:color w:val="212121"/>
          <w:sz w:val="24"/>
          <w:szCs w:val="24"/>
        </w:rPr>
        <w:t>Roberto</w:t>
      </w:r>
      <w:r w:rsidRPr="00D954E1">
        <w:rPr>
          <w:rFonts w:ascii="Century Gothic" w:eastAsia="Times New Roman" w:hAnsi="Century Gothic" w:cs="Arial"/>
          <w:color w:val="212121"/>
          <w:sz w:val="24"/>
          <w:szCs w:val="24"/>
        </w:rPr>
        <w:t xml:space="preserve"> </w:t>
      </w:r>
      <w:r w:rsidRPr="00D954E1">
        <w:rPr>
          <w:rFonts w:ascii="Century Gothic" w:eastAsia="Times New Roman" w:hAnsi="Century Gothic" w:cs="Arial"/>
          <w:b/>
          <w:bCs/>
          <w:color w:val="212121"/>
          <w:sz w:val="24"/>
          <w:szCs w:val="24"/>
        </w:rPr>
        <w:t>Andò</w:t>
      </w:r>
      <w:r w:rsidR="00010D72" w:rsidRPr="00D954E1">
        <w:rPr>
          <w:rFonts w:ascii="Century Gothic" w:eastAsia="Times New Roman" w:hAnsi="Century Gothic" w:cs="Arial"/>
          <w:color w:val="212121"/>
          <w:sz w:val="24"/>
          <w:szCs w:val="24"/>
        </w:rPr>
        <w:t xml:space="preserve"> </w:t>
      </w:r>
      <w:r w:rsidR="00506A48" w:rsidRPr="00D954E1">
        <w:rPr>
          <w:rFonts w:ascii="Century Gothic" w:eastAsia="Times New Roman" w:hAnsi="Century Gothic" w:cs="Arial"/>
          <w:color w:val="212121"/>
          <w:sz w:val="24"/>
          <w:szCs w:val="24"/>
        </w:rPr>
        <w:t>scrive nella sua nota (</w:t>
      </w:r>
      <w:r w:rsidR="008C6372" w:rsidRPr="00D954E1">
        <w:rPr>
          <w:rFonts w:ascii="Century Gothic" w:eastAsia="Times New Roman" w:hAnsi="Century Gothic" w:cs="Arial"/>
          <w:b/>
          <w:bCs/>
          <w:color w:val="212121"/>
          <w:sz w:val="24"/>
          <w:szCs w:val="24"/>
        </w:rPr>
        <w:t>*</w:t>
      </w:r>
      <w:r w:rsidR="00506A48" w:rsidRPr="00D954E1">
        <w:rPr>
          <w:rFonts w:ascii="Century Gothic" w:eastAsia="Times New Roman" w:hAnsi="Century Gothic" w:cs="Arial"/>
          <w:color w:val="212121"/>
          <w:sz w:val="24"/>
          <w:szCs w:val="24"/>
        </w:rPr>
        <w:t>)</w:t>
      </w:r>
      <w:r w:rsidRPr="00D954E1">
        <w:rPr>
          <w:rFonts w:ascii="Century Gothic" w:eastAsia="Times New Roman" w:hAnsi="Century Gothic" w:cs="Arial"/>
          <w:color w:val="212121"/>
          <w:sz w:val="24"/>
          <w:szCs w:val="24"/>
        </w:rPr>
        <w:t>:</w:t>
      </w:r>
      <w:r w:rsidR="00506A48" w:rsidRPr="00D954E1">
        <w:rPr>
          <w:rFonts w:ascii="Century Gothic" w:eastAsia="Times New Roman" w:hAnsi="Century Gothic" w:cs="Arial"/>
          <w:color w:val="212121"/>
          <w:sz w:val="24"/>
          <w:szCs w:val="24"/>
        </w:rPr>
        <w:t xml:space="preserve"> </w:t>
      </w:r>
      <w:r w:rsidR="006D6931" w:rsidRPr="00D954E1">
        <w:rPr>
          <w:rFonts w:ascii="Century Gothic" w:eastAsia="Times New Roman" w:hAnsi="Century Gothic" w:cs="Arial"/>
          <w:color w:val="212121"/>
          <w:sz w:val="24"/>
          <w:szCs w:val="24"/>
        </w:rPr>
        <w:t>«</w:t>
      </w:r>
      <w:r w:rsidRPr="00D954E1">
        <w:rPr>
          <w:rFonts w:ascii="Century Gothic" w:eastAsia="Times New Roman" w:hAnsi="Century Gothic" w:cs="Arial"/>
          <w:i/>
          <w:iCs/>
          <w:color w:val="212121"/>
          <w:sz w:val="24"/>
          <w:szCs w:val="24"/>
        </w:rPr>
        <w:t>Il teatro è la memoria degli altri ed è anche l’unico medium artistico in cui il rischio umano è parte del gioco che di volta in volta unisce la platea al palco, gli attori al pubblico....</w:t>
      </w:r>
    </w:p>
    <w:p w14:paraId="6D4E58A0" w14:textId="77777777" w:rsidR="006D6931" w:rsidRPr="00D954E1" w:rsidRDefault="007378E6" w:rsidP="007378E6">
      <w:pPr>
        <w:jc w:val="both"/>
        <w:rPr>
          <w:rFonts w:ascii="Century Gothic" w:eastAsia="Times New Roman" w:hAnsi="Century Gothic" w:cs="Arial"/>
          <w:i/>
          <w:iCs/>
          <w:color w:val="212121"/>
          <w:sz w:val="24"/>
          <w:szCs w:val="24"/>
        </w:rPr>
      </w:pPr>
      <w:r w:rsidRPr="00D954E1">
        <w:rPr>
          <w:rFonts w:ascii="Century Gothic" w:eastAsia="Times New Roman" w:hAnsi="Century Gothic" w:cs="Arial"/>
          <w:i/>
          <w:iCs/>
          <w:color w:val="212121"/>
          <w:sz w:val="24"/>
          <w:szCs w:val="24"/>
        </w:rPr>
        <w:t xml:space="preserve">Da Samuel Beckett, dalla memoria, parte la prossima Stagione del Teatro Nazionale. L’ultimo nastro di </w:t>
      </w:r>
      <w:proofErr w:type="spellStart"/>
      <w:r w:rsidRPr="00D954E1">
        <w:rPr>
          <w:rFonts w:ascii="Century Gothic" w:eastAsia="Times New Roman" w:hAnsi="Century Gothic" w:cs="Arial"/>
          <w:i/>
          <w:iCs/>
          <w:color w:val="212121"/>
          <w:sz w:val="24"/>
          <w:szCs w:val="24"/>
        </w:rPr>
        <w:t>Krapp</w:t>
      </w:r>
      <w:proofErr w:type="spellEnd"/>
      <w:r w:rsidRPr="00D954E1">
        <w:rPr>
          <w:rFonts w:ascii="Century Gothic" w:eastAsia="Times New Roman" w:hAnsi="Century Gothic" w:cs="Arial"/>
          <w:i/>
          <w:iCs/>
          <w:color w:val="212121"/>
          <w:sz w:val="24"/>
          <w:szCs w:val="24"/>
        </w:rPr>
        <w:t>, pubblicato nel 1958, un testo-totem del Novecento.</w:t>
      </w:r>
    </w:p>
    <w:p w14:paraId="59840F82" w14:textId="50184B18" w:rsidR="007378E6" w:rsidRPr="00D954E1" w:rsidRDefault="007378E6" w:rsidP="007378E6">
      <w:pPr>
        <w:jc w:val="both"/>
        <w:rPr>
          <w:rFonts w:ascii="Century Gothic" w:eastAsia="Times New Roman" w:hAnsi="Century Gothic" w:cs="Arial"/>
          <w:color w:val="212121"/>
          <w:sz w:val="24"/>
          <w:szCs w:val="24"/>
        </w:rPr>
      </w:pPr>
      <w:r w:rsidRPr="00D954E1">
        <w:rPr>
          <w:rFonts w:ascii="Century Gothic" w:eastAsia="Times New Roman" w:hAnsi="Century Gothic" w:cs="Arial"/>
          <w:i/>
          <w:iCs/>
          <w:color w:val="212121"/>
          <w:sz w:val="24"/>
          <w:szCs w:val="24"/>
        </w:rPr>
        <w:t>Sarò io a metterlo in scena per l'imminente Campania Teatro Festival, e poi come spettacolo inaugurale della Stagione del Mercadante</w:t>
      </w:r>
      <w:r w:rsidR="006D6931" w:rsidRPr="00D954E1">
        <w:rPr>
          <w:rFonts w:ascii="Century Gothic" w:eastAsia="Times New Roman" w:hAnsi="Century Gothic" w:cs="Arial"/>
          <w:i/>
          <w:iCs/>
          <w:color w:val="212121"/>
          <w:sz w:val="24"/>
          <w:szCs w:val="24"/>
        </w:rPr>
        <w:t>»</w:t>
      </w:r>
      <w:r w:rsidRPr="00D954E1">
        <w:rPr>
          <w:rFonts w:ascii="Century Gothic" w:eastAsia="Times New Roman" w:hAnsi="Century Gothic" w:cs="Arial"/>
          <w:i/>
          <w:iCs/>
          <w:color w:val="212121"/>
          <w:sz w:val="24"/>
          <w:szCs w:val="24"/>
        </w:rPr>
        <w:t xml:space="preserve">. </w:t>
      </w:r>
      <w:r w:rsidRPr="00D954E1">
        <w:rPr>
          <w:rFonts w:ascii="Century Gothic" w:eastAsia="Times New Roman" w:hAnsi="Century Gothic" w:cs="Arial"/>
          <w:color w:val="212121"/>
          <w:sz w:val="24"/>
          <w:szCs w:val="24"/>
        </w:rPr>
        <w:t xml:space="preserve">E </w:t>
      </w:r>
      <w:r w:rsidR="006D6931" w:rsidRPr="00D954E1">
        <w:rPr>
          <w:rFonts w:ascii="Century Gothic" w:eastAsia="Times New Roman" w:hAnsi="Century Gothic" w:cs="Arial"/>
          <w:color w:val="212121"/>
          <w:sz w:val="24"/>
          <w:szCs w:val="24"/>
        </w:rPr>
        <w:t>continua</w:t>
      </w:r>
      <w:r w:rsidR="008C6372" w:rsidRPr="00D954E1">
        <w:rPr>
          <w:rFonts w:ascii="Century Gothic" w:eastAsia="Times New Roman" w:hAnsi="Century Gothic" w:cs="Arial"/>
          <w:color w:val="212121"/>
          <w:sz w:val="24"/>
          <w:szCs w:val="24"/>
        </w:rPr>
        <w:t xml:space="preserve"> </w:t>
      </w:r>
      <w:r w:rsidR="006D6931" w:rsidRPr="00D954E1">
        <w:rPr>
          <w:rFonts w:ascii="Century Gothic" w:eastAsia="Times New Roman" w:hAnsi="Century Gothic" w:cs="Arial"/>
          <w:i/>
          <w:iCs/>
          <w:color w:val="212121"/>
          <w:sz w:val="24"/>
          <w:szCs w:val="24"/>
        </w:rPr>
        <w:t xml:space="preserve">«E </w:t>
      </w:r>
      <w:r w:rsidRPr="00D954E1">
        <w:rPr>
          <w:rFonts w:ascii="Century Gothic" w:eastAsia="Times New Roman" w:hAnsi="Century Gothic" w:cs="Arial"/>
          <w:i/>
          <w:iCs/>
          <w:color w:val="212121"/>
          <w:sz w:val="24"/>
          <w:szCs w:val="24"/>
        </w:rPr>
        <w:t xml:space="preserve">sono molte e tutte cruciali le produzioni che tracciano il senso di questa </w:t>
      </w:r>
      <w:r w:rsidR="006D6931" w:rsidRPr="00D954E1">
        <w:rPr>
          <w:rFonts w:ascii="Century Gothic" w:eastAsia="Times New Roman" w:hAnsi="Century Gothic" w:cs="Arial"/>
          <w:i/>
          <w:iCs/>
          <w:color w:val="212121"/>
          <w:sz w:val="24"/>
          <w:szCs w:val="24"/>
        </w:rPr>
        <w:t>S</w:t>
      </w:r>
      <w:r w:rsidRPr="00D954E1">
        <w:rPr>
          <w:rFonts w:ascii="Century Gothic" w:eastAsia="Times New Roman" w:hAnsi="Century Gothic" w:cs="Arial"/>
          <w:i/>
          <w:iCs/>
          <w:color w:val="212121"/>
          <w:sz w:val="24"/>
          <w:szCs w:val="24"/>
        </w:rPr>
        <w:t>tagione dedicata alla memoria come sguardo dolente che si insinua tra le macerie in cui si annidano i caratteri del mondo</w:t>
      </w:r>
      <w:r w:rsidR="006D6931" w:rsidRPr="00D954E1">
        <w:rPr>
          <w:rFonts w:ascii="Century Gothic" w:eastAsia="Times New Roman" w:hAnsi="Century Gothic" w:cs="Arial"/>
          <w:i/>
          <w:iCs/>
          <w:color w:val="212121"/>
          <w:sz w:val="24"/>
          <w:szCs w:val="24"/>
        </w:rPr>
        <w:t>…</w:t>
      </w:r>
      <w:r w:rsidR="006D6931" w:rsidRPr="00D954E1">
        <w:rPr>
          <w:rFonts w:ascii="Century Gothic" w:eastAsia="Times New Roman" w:hAnsi="Century Gothic" w:cs="Arial"/>
          <w:color w:val="212121"/>
          <w:sz w:val="24"/>
          <w:szCs w:val="24"/>
        </w:rPr>
        <w:t>»</w:t>
      </w:r>
    </w:p>
    <w:p w14:paraId="3A53CD63" w14:textId="77777777" w:rsidR="007378E6" w:rsidRPr="00D954E1" w:rsidRDefault="007378E6" w:rsidP="007378E6">
      <w:pPr>
        <w:jc w:val="both"/>
        <w:rPr>
          <w:rFonts w:ascii="Century Gothic" w:eastAsia="Times New Roman" w:hAnsi="Century Gothic" w:cs="Arial"/>
          <w:color w:val="212121"/>
          <w:sz w:val="24"/>
          <w:szCs w:val="24"/>
        </w:rPr>
      </w:pPr>
    </w:p>
    <w:p w14:paraId="75DFACC3" w14:textId="2F396896" w:rsidR="009740BC" w:rsidRPr="00D954E1" w:rsidRDefault="009740BC" w:rsidP="0069211D">
      <w:pPr>
        <w:jc w:val="both"/>
        <w:rPr>
          <w:rFonts w:ascii="Century Gothic" w:eastAsia="Times New Roman" w:hAnsi="Century Gothic" w:cs="Arial"/>
          <w:color w:val="212121"/>
          <w:sz w:val="24"/>
          <w:szCs w:val="24"/>
        </w:rPr>
      </w:pPr>
      <w:r w:rsidRPr="00D954E1">
        <w:rPr>
          <w:rFonts w:ascii="Century Gothic" w:eastAsia="Times New Roman" w:hAnsi="Century Gothic" w:cs="Arial"/>
          <w:color w:val="212121"/>
          <w:sz w:val="24"/>
          <w:szCs w:val="24"/>
        </w:rPr>
        <w:t xml:space="preserve">I </w:t>
      </w:r>
      <w:r w:rsidR="00F96F7B" w:rsidRPr="00D954E1">
        <w:rPr>
          <w:rFonts w:ascii="Century Gothic" w:eastAsia="Times New Roman" w:hAnsi="Century Gothic" w:cs="Arial"/>
          <w:color w:val="212121"/>
          <w:sz w:val="24"/>
          <w:szCs w:val="24"/>
        </w:rPr>
        <w:t>titoli, gli autori, i registi, gli interpreti, protagonisti della Stagione che partirà il prossimo 21 ottobre</w:t>
      </w:r>
      <w:r w:rsidR="006E596E" w:rsidRPr="00D954E1">
        <w:rPr>
          <w:rFonts w:ascii="Century Gothic" w:eastAsia="Times New Roman" w:hAnsi="Century Gothic" w:cs="Arial"/>
          <w:color w:val="212121"/>
          <w:sz w:val="24"/>
          <w:szCs w:val="24"/>
        </w:rPr>
        <w:t>,</w:t>
      </w:r>
      <w:r w:rsidR="003A3F9A" w:rsidRPr="00D954E1">
        <w:rPr>
          <w:rFonts w:ascii="Century Gothic" w:eastAsia="Times New Roman" w:hAnsi="Century Gothic" w:cs="Arial"/>
          <w:color w:val="212121"/>
          <w:sz w:val="24"/>
          <w:szCs w:val="24"/>
        </w:rPr>
        <w:t xml:space="preserve"> </w:t>
      </w:r>
      <w:r w:rsidR="00513EEC" w:rsidRPr="00D954E1">
        <w:rPr>
          <w:rFonts w:ascii="Century Gothic" w:eastAsia="Times New Roman" w:hAnsi="Century Gothic" w:cs="Arial"/>
          <w:color w:val="212121"/>
          <w:sz w:val="24"/>
          <w:szCs w:val="24"/>
        </w:rPr>
        <w:t xml:space="preserve">e </w:t>
      </w:r>
      <w:r w:rsidR="003A3F9A" w:rsidRPr="00D954E1">
        <w:rPr>
          <w:rFonts w:ascii="Century Gothic" w:eastAsia="Times New Roman" w:hAnsi="Century Gothic" w:cs="Arial"/>
          <w:color w:val="212121"/>
          <w:sz w:val="24"/>
          <w:szCs w:val="24"/>
        </w:rPr>
        <w:t>proseg</w:t>
      </w:r>
      <w:r w:rsidR="00513EEC" w:rsidRPr="00D954E1">
        <w:rPr>
          <w:rFonts w:ascii="Century Gothic" w:eastAsia="Times New Roman" w:hAnsi="Century Gothic" w:cs="Arial"/>
          <w:color w:val="212121"/>
          <w:sz w:val="24"/>
          <w:szCs w:val="24"/>
        </w:rPr>
        <w:t>uirà</w:t>
      </w:r>
      <w:r w:rsidR="003A3F9A" w:rsidRPr="00D954E1">
        <w:rPr>
          <w:rFonts w:ascii="Century Gothic" w:eastAsia="Times New Roman" w:hAnsi="Century Gothic" w:cs="Arial"/>
          <w:color w:val="212121"/>
          <w:sz w:val="24"/>
          <w:szCs w:val="24"/>
        </w:rPr>
        <w:t xml:space="preserve"> fino a maggio 2027 n</w:t>
      </w:r>
      <w:r w:rsidRPr="00D954E1">
        <w:rPr>
          <w:rFonts w:ascii="Century Gothic" w:eastAsia="Times New Roman" w:hAnsi="Century Gothic" w:cs="Arial"/>
          <w:color w:val="212121"/>
          <w:sz w:val="24"/>
          <w:szCs w:val="24"/>
        </w:rPr>
        <w:t xml:space="preserve">elle tre sale gestite dal Nazionale </w:t>
      </w:r>
      <w:r w:rsidR="00CE4305" w:rsidRPr="00D954E1">
        <w:rPr>
          <w:rFonts w:ascii="Century Gothic" w:eastAsia="Times New Roman" w:hAnsi="Century Gothic" w:cs="Arial"/>
          <w:color w:val="212121"/>
          <w:sz w:val="24"/>
          <w:szCs w:val="24"/>
        </w:rPr>
        <w:t xml:space="preserve">sono stati </w:t>
      </w:r>
      <w:r w:rsidR="00F96F7B" w:rsidRPr="00D954E1">
        <w:rPr>
          <w:rFonts w:ascii="Century Gothic" w:eastAsia="Times New Roman" w:hAnsi="Century Gothic" w:cs="Arial"/>
          <w:color w:val="212121"/>
          <w:sz w:val="24"/>
          <w:szCs w:val="24"/>
        </w:rPr>
        <w:t xml:space="preserve">presentati </w:t>
      </w:r>
      <w:r w:rsidRPr="00D954E1">
        <w:rPr>
          <w:rFonts w:ascii="Century Gothic" w:eastAsia="Times New Roman" w:hAnsi="Century Gothic" w:cs="Arial"/>
          <w:color w:val="212121"/>
          <w:sz w:val="24"/>
          <w:szCs w:val="24"/>
        </w:rPr>
        <w:t>dal direttore Roberto Andò</w:t>
      </w:r>
      <w:r w:rsidR="00CE4305" w:rsidRPr="00D954E1">
        <w:rPr>
          <w:rFonts w:ascii="Century Gothic" w:eastAsia="Times New Roman" w:hAnsi="Century Gothic" w:cs="Arial"/>
          <w:color w:val="212121"/>
          <w:sz w:val="24"/>
          <w:szCs w:val="24"/>
        </w:rPr>
        <w:t>,</w:t>
      </w:r>
      <w:r w:rsidRPr="00D954E1">
        <w:rPr>
          <w:rFonts w:ascii="Century Gothic" w:eastAsia="Times New Roman" w:hAnsi="Century Gothic" w:cs="Arial"/>
          <w:color w:val="212121"/>
          <w:sz w:val="24"/>
          <w:szCs w:val="24"/>
        </w:rPr>
        <w:t xml:space="preserve"> </w:t>
      </w:r>
      <w:r w:rsidR="00CE4305" w:rsidRPr="00D954E1">
        <w:rPr>
          <w:rFonts w:ascii="Century Gothic" w:eastAsia="Times New Roman" w:hAnsi="Century Gothic" w:cs="Arial"/>
          <w:color w:val="212121"/>
          <w:sz w:val="24"/>
          <w:szCs w:val="24"/>
        </w:rPr>
        <w:t xml:space="preserve">che </w:t>
      </w:r>
      <w:r w:rsidR="00513EEC" w:rsidRPr="00D954E1">
        <w:rPr>
          <w:rFonts w:ascii="Century Gothic" w:eastAsia="Times New Roman" w:hAnsi="Century Gothic" w:cs="Arial"/>
          <w:color w:val="212121"/>
          <w:sz w:val="24"/>
          <w:szCs w:val="24"/>
        </w:rPr>
        <w:t xml:space="preserve">in occasione della conferenza ha </w:t>
      </w:r>
      <w:r w:rsidR="00CE4305" w:rsidRPr="00D954E1">
        <w:rPr>
          <w:rFonts w:ascii="Century Gothic" w:eastAsia="Times New Roman" w:hAnsi="Century Gothic" w:cs="Arial"/>
          <w:color w:val="212121"/>
          <w:sz w:val="24"/>
          <w:szCs w:val="24"/>
        </w:rPr>
        <w:t>dialoga</w:t>
      </w:r>
      <w:r w:rsidR="00513EEC" w:rsidRPr="00D954E1">
        <w:rPr>
          <w:rFonts w:ascii="Century Gothic" w:eastAsia="Times New Roman" w:hAnsi="Century Gothic" w:cs="Arial"/>
          <w:color w:val="212121"/>
          <w:sz w:val="24"/>
          <w:szCs w:val="24"/>
        </w:rPr>
        <w:t>to</w:t>
      </w:r>
      <w:r w:rsidR="00CE4305" w:rsidRPr="00D954E1">
        <w:rPr>
          <w:rFonts w:ascii="Century Gothic" w:eastAsia="Times New Roman" w:hAnsi="Century Gothic" w:cs="Arial"/>
          <w:color w:val="212121"/>
          <w:sz w:val="24"/>
          <w:szCs w:val="24"/>
        </w:rPr>
        <w:t xml:space="preserve"> con l</w:t>
      </w:r>
      <w:r w:rsidR="000E3C6F">
        <w:rPr>
          <w:rFonts w:ascii="Century Gothic" w:eastAsia="Times New Roman" w:hAnsi="Century Gothic" w:cs="Arial"/>
          <w:color w:val="212121"/>
          <w:sz w:val="24"/>
          <w:szCs w:val="24"/>
        </w:rPr>
        <w:t>o</w:t>
      </w:r>
      <w:r w:rsidR="00CE4305" w:rsidRPr="00D954E1">
        <w:rPr>
          <w:rFonts w:ascii="Century Gothic" w:eastAsia="Times New Roman" w:hAnsi="Century Gothic" w:cs="Arial"/>
          <w:color w:val="212121"/>
          <w:sz w:val="24"/>
          <w:szCs w:val="24"/>
        </w:rPr>
        <w:t xml:space="preserve"> scrittore Maurizio De Giovanni sulle linee guida e i temi </w:t>
      </w:r>
      <w:r w:rsidR="00506A48" w:rsidRPr="00D954E1">
        <w:rPr>
          <w:rFonts w:ascii="Century Gothic" w:eastAsia="Times New Roman" w:hAnsi="Century Gothic" w:cs="Arial"/>
          <w:color w:val="212121"/>
          <w:sz w:val="24"/>
          <w:szCs w:val="24"/>
        </w:rPr>
        <w:t>rintraccia</w:t>
      </w:r>
      <w:r w:rsidR="00513EEC" w:rsidRPr="00D954E1">
        <w:rPr>
          <w:rFonts w:ascii="Century Gothic" w:eastAsia="Times New Roman" w:hAnsi="Century Gothic" w:cs="Arial"/>
          <w:color w:val="212121"/>
          <w:sz w:val="24"/>
          <w:szCs w:val="24"/>
        </w:rPr>
        <w:t>bili</w:t>
      </w:r>
      <w:r w:rsidR="00506A48" w:rsidRPr="00D954E1">
        <w:rPr>
          <w:rFonts w:ascii="Century Gothic" w:eastAsia="Times New Roman" w:hAnsi="Century Gothic" w:cs="Arial"/>
          <w:color w:val="212121"/>
          <w:sz w:val="24"/>
          <w:szCs w:val="24"/>
        </w:rPr>
        <w:t xml:space="preserve"> lung</w:t>
      </w:r>
      <w:r w:rsidR="00513EEC" w:rsidRPr="00D954E1">
        <w:rPr>
          <w:rFonts w:ascii="Century Gothic" w:eastAsia="Times New Roman" w:hAnsi="Century Gothic" w:cs="Arial"/>
          <w:color w:val="212121"/>
          <w:sz w:val="24"/>
          <w:szCs w:val="24"/>
        </w:rPr>
        <w:t xml:space="preserve">o </w:t>
      </w:r>
      <w:r w:rsidR="00506A48" w:rsidRPr="00D954E1">
        <w:rPr>
          <w:rFonts w:ascii="Century Gothic" w:eastAsia="Times New Roman" w:hAnsi="Century Gothic" w:cs="Arial"/>
          <w:color w:val="212121"/>
          <w:sz w:val="24"/>
          <w:szCs w:val="24"/>
        </w:rPr>
        <w:t>la programmazione</w:t>
      </w:r>
      <w:r w:rsidR="00513EEC" w:rsidRPr="00D954E1">
        <w:rPr>
          <w:rFonts w:ascii="Century Gothic" w:eastAsia="Times New Roman" w:hAnsi="Century Gothic" w:cs="Arial"/>
          <w:color w:val="212121"/>
          <w:sz w:val="24"/>
          <w:szCs w:val="24"/>
        </w:rPr>
        <w:t>.</w:t>
      </w:r>
      <w:r w:rsidR="00CE4305" w:rsidRPr="00D954E1">
        <w:rPr>
          <w:rFonts w:ascii="Century Gothic" w:eastAsia="Times New Roman" w:hAnsi="Century Gothic" w:cs="Arial"/>
          <w:color w:val="212121"/>
          <w:sz w:val="24"/>
          <w:szCs w:val="24"/>
        </w:rPr>
        <w:t xml:space="preserve"> </w:t>
      </w:r>
    </w:p>
    <w:p w14:paraId="433A1A75" w14:textId="77777777" w:rsidR="006E596E" w:rsidRPr="00D954E1" w:rsidRDefault="006E596E" w:rsidP="0069211D">
      <w:pPr>
        <w:jc w:val="both"/>
        <w:rPr>
          <w:rFonts w:ascii="Century Gothic" w:eastAsia="Times New Roman" w:hAnsi="Century Gothic" w:cs="Arial"/>
          <w:color w:val="212121"/>
          <w:sz w:val="24"/>
          <w:szCs w:val="24"/>
        </w:rPr>
      </w:pPr>
    </w:p>
    <w:p w14:paraId="406153AC" w14:textId="0574033D" w:rsidR="00290AEE" w:rsidRPr="000E3C6F" w:rsidRDefault="006E596E" w:rsidP="00676A77">
      <w:pPr>
        <w:jc w:val="both"/>
        <w:rPr>
          <w:rFonts w:ascii="Century Gothic" w:eastAsia="Times New Roman" w:hAnsi="Century Gothic" w:cs="Arial"/>
          <w:sz w:val="24"/>
          <w:szCs w:val="24"/>
        </w:rPr>
      </w:pPr>
      <w:r w:rsidRPr="00D954E1">
        <w:rPr>
          <w:rFonts w:ascii="Century Gothic" w:eastAsia="Times New Roman" w:hAnsi="Century Gothic" w:cs="Arial"/>
          <w:color w:val="212121"/>
          <w:sz w:val="24"/>
          <w:szCs w:val="24"/>
        </w:rPr>
        <w:t>Rimandando a</w:t>
      </w:r>
      <w:r w:rsidR="00506A48" w:rsidRPr="00D954E1">
        <w:rPr>
          <w:rFonts w:ascii="Century Gothic" w:eastAsia="Times New Roman" w:hAnsi="Century Gothic" w:cs="Arial"/>
          <w:color w:val="212121"/>
          <w:sz w:val="24"/>
          <w:szCs w:val="24"/>
        </w:rPr>
        <w:t xml:space="preserve">i materiali allegati, </w:t>
      </w:r>
      <w:r w:rsidRPr="00D954E1">
        <w:rPr>
          <w:rFonts w:ascii="Century Gothic" w:eastAsia="Times New Roman" w:hAnsi="Century Gothic" w:cs="Arial"/>
          <w:color w:val="212121"/>
          <w:sz w:val="24"/>
          <w:szCs w:val="24"/>
        </w:rPr>
        <w:t xml:space="preserve">completi di </w:t>
      </w:r>
      <w:r w:rsidR="00506A48" w:rsidRPr="00D954E1">
        <w:rPr>
          <w:rFonts w:ascii="Century Gothic" w:eastAsia="Times New Roman" w:hAnsi="Century Gothic" w:cs="Arial"/>
          <w:color w:val="212121"/>
          <w:sz w:val="24"/>
          <w:szCs w:val="24"/>
        </w:rPr>
        <w:t xml:space="preserve">date, spazi, titoli, crediti di locandina, e note di regia, </w:t>
      </w:r>
      <w:r w:rsidR="00251490" w:rsidRPr="00D954E1">
        <w:rPr>
          <w:rFonts w:ascii="Century Gothic" w:eastAsia="Times New Roman" w:hAnsi="Century Gothic" w:cs="Arial"/>
          <w:color w:val="212121"/>
          <w:sz w:val="24"/>
          <w:szCs w:val="24"/>
        </w:rPr>
        <w:t>s</w:t>
      </w:r>
      <w:r w:rsidR="00506A48" w:rsidRPr="00D954E1">
        <w:rPr>
          <w:rFonts w:ascii="Century Gothic" w:eastAsia="Times New Roman" w:hAnsi="Century Gothic" w:cs="Arial"/>
          <w:color w:val="212121"/>
          <w:sz w:val="24"/>
          <w:szCs w:val="24"/>
        </w:rPr>
        <w:t>ono</w:t>
      </w:r>
      <w:r w:rsidR="00FA096C" w:rsidRPr="00D954E1">
        <w:rPr>
          <w:rFonts w:ascii="Century Gothic" w:eastAsia="Times New Roman" w:hAnsi="Century Gothic" w:cs="Arial"/>
          <w:color w:val="212121"/>
          <w:sz w:val="24"/>
          <w:szCs w:val="24"/>
        </w:rPr>
        <w:t xml:space="preserve"> </w:t>
      </w:r>
      <w:r w:rsidR="00010D72" w:rsidRPr="00D954E1">
        <w:rPr>
          <w:rFonts w:ascii="Century Gothic" w:eastAsia="Times New Roman" w:hAnsi="Century Gothic" w:cs="Arial"/>
          <w:color w:val="212121"/>
          <w:sz w:val="24"/>
          <w:szCs w:val="24"/>
        </w:rPr>
        <w:t>circa 40</w:t>
      </w:r>
      <w:r w:rsidR="00FA096C" w:rsidRPr="00D954E1">
        <w:rPr>
          <w:rFonts w:ascii="Century Gothic" w:eastAsia="Times New Roman" w:hAnsi="Century Gothic" w:cs="Arial"/>
          <w:color w:val="212121"/>
          <w:sz w:val="24"/>
          <w:szCs w:val="24"/>
        </w:rPr>
        <w:t xml:space="preserve"> gli spettacoli che tra prime nazionali, produzioni, coproduzioni e ospitalità</w:t>
      </w:r>
      <w:r w:rsidR="00010D72" w:rsidRPr="00D954E1">
        <w:rPr>
          <w:rFonts w:ascii="Century Gothic" w:eastAsia="Times New Roman" w:hAnsi="Century Gothic" w:cs="Arial"/>
          <w:color w:val="212121"/>
          <w:sz w:val="24"/>
          <w:szCs w:val="24"/>
        </w:rPr>
        <w:t>,</w:t>
      </w:r>
      <w:r w:rsidR="00FA096C" w:rsidRPr="00D954E1">
        <w:rPr>
          <w:rFonts w:ascii="Century Gothic" w:eastAsia="Times New Roman" w:hAnsi="Century Gothic" w:cs="Arial"/>
          <w:color w:val="212121"/>
          <w:sz w:val="24"/>
          <w:szCs w:val="24"/>
        </w:rPr>
        <w:t xml:space="preserve"> andranno in scena</w:t>
      </w:r>
      <w:r w:rsidR="00931179" w:rsidRPr="00D954E1">
        <w:rPr>
          <w:rFonts w:ascii="Century Gothic" w:eastAsia="Times New Roman" w:hAnsi="Century Gothic" w:cs="Arial"/>
          <w:color w:val="212121"/>
          <w:sz w:val="24"/>
          <w:szCs w:val="24"/>
        </w:rPr>
        <w:t xml:space="preserve"> nei tre teatri</w:t>
      </w:r>
      <w:r w:rsidR="00506A48" w:rsidRPr="00D954E1">
        <w:rPr>
          <w:rFonts w:ascii="Century Gothic" w:eastAsia="Times New Roman" w:hAnsi="Century Gothic" w:cs="Arial"/>
          <w:color w:val="212121"/>
          <w:sz w:val="24"/>
          <w:szCs w:val="24"/>
        </w:rPr>
        <w:t xml:space="preserve"> del Nazionale,</w:t>
      </w:r>
      <w:r w:rsidR="00931179" w:rsidRPr="00D954E1">
        <w:rPr>
          <w:rFonts w:ascii="Century Gothic" w:eastAsia="Times New Roman" w:hAnsi="Century Gothic" w:cs="Arial"/>
          <w:color w:val="212121"/>
          <w:sz w:val="24"/>
          <w:szCs w:val="24"/>
        </w:rPr>
        <w:t xml:space="preserve"> a</w:t>
      </w:r>
      <w:r w:rsidR="00767A37">
        <w:rPr>
          <w:rFonts w:ascii="Century Gothic" w:eastAsia="Times New Roman" w:hAnsi="Century Gothic" w:cs="Arial"/>
          <w:color w:val="212121"/>
          <w:sz w:val="24"/>
          <w:szCs w:val="24"/>
        </w:rPr>
        <w:t>i</w:t>
      </w:r>
      <w:r w:rsidR="00931179" w:rsidRPr="00D954E1">
        <w:rPr>
          <w:rFonts w:ascii="Century Gothic" w:eastAsia="Times New Roman" w:hAnsi="Century Gothic" w:cs="Arial"/>
          <w:color w:val="212121"/>
          <w:sz w:val="24"/>
          <w:szCs w:val="24"/>
        </w:rPr>
        <w:t xml:space="preserve"> </w:t>
      </w:r>
      <w:r w:rsidR="00010D72" w:rsidRPr="00D954E1">
        <w:rPr>
          <w:rFonts w:ascii="Century Gothic" w:eastAsia="Times New Roman" w:hAnsi="Century Gothic" w:cs="Arial"/>
          <w:color w:val="212121"/>
          <w:sz w:val="24"/>
          <w:szCs w:val="24"/>
        </w:rPr>
        <w:t xml:space="preserve">quali </w:t>
      </w:r>
      <w:r w:rsidR="00931179" w:rsidRPr="00D954E1">
        <w:rPr>
          <w:rFonts w:ascii="Century Gothic" w:eastAsia="Times New Roman" w:hAnsi="Century Gothic" w:cs="Arial"/>
          <w:color w:val="212121"/>
          <w:sz w:val="24"/>
          <w:szCs w:val="24"/>
        </w:rPr>
        <w:t>si aggiung</w:t>
      </w:r>
      <w:r w:rsidR="00BE205E" w:rsidRPr="00D954E1">
        <w:rPr>
          <w:rFonts w:ascii="Century Gothic" w:eastAsia="Times New Roman" w:hAnsi="Century Gothic" w:cs="Arial"/>
          <w:color w:val="212121"/>
          <w:sz w:val="24"/>
          <w:szCs w:val="24"/>
        </w:rPr>
        <w:t>ono</w:t>
      </w:r>
      <w:r w:rsidR="00931179" w:rsidRPr="00D954E1">
        <w:rPr>
          <w:rFonts w:ascii="Century Gothic" w:eastAsia="Times New Roman" w:hAnsi="Century Gothic" w:cs="Arial"/>
          <w:color w:val="212121"/>
          <w:sz w:val="24"/>
          <w:szCs w:val="24"/>
        </w:rPr>
        <w:t xml:space="preserve"> gli spettacoli previsti dal </w:t>
      </w:r>
      <w:r w:rsidR="00645CD2" w:rsidRPr="00D954E1">
        <w:rPr>
          <w:rFonts w:ascii="Century Gothic" w:eastAsia="Times New Roman" w:hAnsi="Century Gothic" w:cs="Arial"/>
          <w:b/>
          <w:bCs/>
          <w:color w:val="212121"/>
          <w:sz w:val="24"/>
          <w:szCs w:val="24"/>
        </w:rPr>
        <w:t>TXT FESTIVAL</w:t>
      </w:r>
      <w:r w:rsidR="00BE205E" w:rsidRPr="00D954E1">
        <w:rPr>
          <w:rFonts w:ascii="Century Gothic" w:eastAsia="Times New Roman" w:hAnsi="Century Gothic" w:cs="Arial"/>
          <w:b/>
          <w:bCs/>
          <w:color w:val="212121"/>
          <w:sz w:val="24"/>
          <w:szCs w:val="24"/>
        </w:rPr>
        <w:t xml:space="preserve"> </w:t>
      </w:r>
      <w:r w:rsidR="00BE205E" w:rsidRPr="00D954E1">
        <w:rPr>
          <w:rFonts w:ascii="Century Gothic" w:eastAsia="Times New Roman" w:hAnsi="Century Gothic" w:cs="Arial"/>
          <w:color w:val="212121"/>
          <w:sz w:val="24"/>
          <w:szCs w:val="24"/>
        </w:rPr>
        <w:t>2027</w:t>
      </w:r>
      <w:r w:rsidR="00BE205E" w:rsidRPr="00D954E1">
        <w:rPr>
          <w:rFonts w:ascii="Century Gothic" w:eastAsia="Times New Roman" w:hAnsi="Century Gothic" w:cs="Arial"/>
          <w:b/>
          <w:bCs/>
          <w:color w:val="212121"/>
          <w:sz w:val="24"/>
          <w:szCs w:val="24"/>
        </w:rPr>
        <w:t>,</w:t>
      </w:r>
      <w:r w:rsidR="00645CD2" w:rsidRPr="00D954E1">
        <w:rPr>
          <w:rFonts w:ascii="Century Gothic" w:eastAsia="Times New Roman" w:hAnsi="Century Gothic" w:cs="Arial"/>
          <w:color w:val="212121"/>
          <w:sz w:val="24"/>
          <w:szCs w:val="24"/>
        </w:rPr>
        <w:t xml:space="preserve"> </w:t>
      </w:r>
      <w:r w:rsidR="00767A37" w:rsidRPr="000E3C6F">
        <w:rPr>
          <w:rFonts w:ascii="Century Gothic" w:eastAsia="Times New Roman" w:hAnsi="Century Gothic" w:cs="Arial"/>
          <w:sz w:val="24"/>
          <w:szCs w:val="24"/>
        </w:rPr>
        <w:t xml:space="preserve">prima edizione del </w:t>
      </w:r>
      <w:r w:rsidR="00754350" w:rsidRPr="000E3C6F">
        <w:rPr>
          <w:rFonts w:ascii="Century Gothic" w:eastAsia="Times New Roman" w:hAnsi="Century Gothic" w:cs="Arial"/>
          <w:sz w:val="24"/>
          <w:szCs w:val="24"/>
        </w:rPr>
        <w:t xml:space="preserve">festival internazionale dedicato ai giovani talenti diretto dal direttore under 35 </w:t>
      </w:r>
      <w:r w:rsidR="00754350" w:rsidRPr="000E3C6F">
        <w:rPr>
          <w:rFonts w:ascii="Century Gothic" w:eastAsia="Times New Roman" w:hAnsi="Century Gothic" w:cs="Arial"/>
          <w:b/>
          <w:bCs/>
          <w:sz w:val="24"/>
          <w:szCs w:val="24"/>
        </w:rPr>
        <w:t>Pier Lorenzo Pisano</w:t>
      </w:r>
      <w:r w:rsidR="00754350" w:rsidRPr="000E3C6F">
        <w:rPr>
          <w:rFonts w:ascii="Century Gothic" w:eastAsia="Times New Roman" w:hAnsi="Century Gothic" w:cs="Arial"/>
          <w:sz w:val="24"/>
          <w:szCs w:val="24"/>
        </w:rPr>
        <w:t>, in programma il prossimo autunno</w:t>
      </w:r>
      <w:r w:rsidR="00BE205E" w:rsidRPr="000E3C6F">
        <w:rPr>
          <w:rFonts w:ascii="Century Gothic" w:eastAsia="Times New Roman" w:hAnsi="Century Gothic" w:cs="Arial"/>
          <w:sz w:val="24"/>
          <w:szCs w:val="24"/>
        </w:rPr>
        <w:t>,</w:t>
      </w:r>
      <w:r w:rsidR="00931179" w:rsidRPr="000E3C6F">
        <w:rPr>
          <w:rFonts w:ascii="Century Gothic" w:eastAsia="Times New Roman" w:hAnsi="Century Gothic" w:cs="Arial"/>
          <w:sz w:val="24"/>
          <w:szCs w:val="24"/>
        </w:rPr>
        <w:t xml:space="preserve"> </w:t>
      </w:r>
      <w:r w:rsidR="00645CD2" w:rsidRPr="000E3C6F">
        <w:rPr>
          <w:rFonts w:ascii="Century Gothic" w:eastAsia="Times New Roman" w:hAnsi="Century Gothic" w:cs="Arial"/>
          <w:sz w:val="24"/>
          <w:szCs w:val="24"/>
        </w:rPr>
        <w:t xml:space="preserve">e quelli </w:t>
      </w:r>
      <w:r w:rsidR="00931179" w:rsidRPr="000E3C6F">
        <w:rPr>
          <w:rFonts w:ascii="Century Gothic" w:eastAsia="Times New Roman" w:hAnsi="Century Gothic" w:cs="Arial"/>
          <w:sz w:val="24"/>
          <w:szCs w:val="24"/>
        </w:rPr>
        <w:t>di approdo de</w:t>
      </w:r>
      <w:r w:rsidR="00010D72" w:rsidRPr="000E3C6F">
        <w:rPr>
          <w:rFonts w:ascii="Century Gothic" w:eastAsia="Times New Roman" w:hAnsi="Century Gothic" w:cs="Arial"/>
          <w:sz w:val="24"/>
          <w:szCs w:val="24"/>
        </w:rPr>
        <w:t>i progetti</w:t>
      </w:r>
      <w:r w:rsidR="00645CD2" w:rsidRPr="000E3C6F">
        <w:rPr>
          <w:rFonts w:ascii="Century Gothic" w:eastAsia="Times New Roman" w:hAnsi="Century Gothic" w:cs="Arial"/>
          <w:sz w:val="24"/>
          <w:szCs w:val="24"/>
        </w:rPr>
        <w:t xml:space="preserve"> </w:t>
      </w:r>
      <w:r w:rsidR="00931179" w:rsidRPr="000E3C6F">
        <w:rPr>
          <w:rFonts w:ascii="Century Gothic" w:eastAsia="Times New Roman" w:hAnsi="Century Gothic" w:cs="Arial"/>
          <w:b/>
          <w:bCs/>
          <w:sz w:val="24"/>
          <w:szCs w:val="24"/>
        </w:rPr>
        <w:t>I SUD</w:t>
      </w:r>
      <w:r w:rsidR="00506A48" w:rsidRPr="000E3C6F">
        <w:rPr>
          <w:rFonts w:ascii="Century Gothic" w:eastAsia="Times New Roman" w:hAnsi="Century Gothic" w:cs="Arial"/>
          <w:sz w:val="24"/>
          <w:szCs w:val="24"/>
        </w:rPr>
        <w:t>,</w:t>
      </w:r>
      <w:r w:rsidR="00931179" w:rsidRPr="000E3C6F">
        <w:rPr>
          <w:rFonts w:ascii="Century Gothic" w:eastAsia="Times New Roman" w:hAnsi="Century Gothic" w:cs="Arial"/>
          <w:sz w:val="24"/>
          <w:szCs w:val="24"/>
        </w:rPr>
        <w:t xml:space="preserve"> </w:t>
      </w:r>
      <w:r w:rsidR="00931179" w:rsidRPr="000E3C6F">
        <w:rPr>
          <w:rFonts w:ascii="Century Gothic" w:eastAsia="Times New Roman" w:hAnsi="Century Gothic" w:cs="Arial"/>
          <w:b/>
          <w:bCs/>
          <w:sz w:val="24"/>
          <w:szCs w:val="24"/>
        </w:rPr>
        <w:t>ARREVUOTO</w:t>
      </w:r>
      <w:r w:rsidR="00506A48" w:rsidRPr="000E3C6F">
        <w:rPr>
          <w:rFonts w:ascii="Century Gothic" w:eastAsia="Times New Roman" w:hAnsi="Century Gothic" w:cs="Arial"/>
          <w:sz w:val="24"/>
          <w:szCs w:val="24"/>
        </w:rPr>
        <w:t>,</w:t>
      </w:r>
      <w:r w:rsidR="00931179" w:rsidRPr="000E3C6F">
        <w:rPr>
          <w:rFonts w:ascii="Century Gothic" w:eastAsia="Times New Roman" w:hAnsi="Century Gothic" w:cs="Arial"/>
          <w:sz w:val="24"/>
          <w:szCs w:val="24"/>
        </w:rPr>
        <w:t xml:space="preserve"> </w:t>
      </w:r>
      <w:r w:rsidR="00931179" w:rsidRPr="000E3C6F">
        <w:rPr>
          <w:rFonts w:ascii="Century Gothic" w:eastAsia="Times New Roman" w:hAnsi="Century Gothic" w:cs="Arial"/>
          <w:b/>
          <w:bCs/>
          <w:sz w:val="24"/>
          <w:szCs w:val="24"/>
        </w:rPr>
        <w:t>PREMIO LEO DE BERARDINIS</w:t>
      </w:r>
      <w:r w:rsidR="00506A48" w:rsidRPr="000E3C6F">
        <w:rPr>
          <w:rFonts w:ascii="Century Gothic" w:eastAsia="Times New Roman" w:hAnsi="Century Gothic" w:cs="Arial"/>
          <w:sz w:val="24"/>
          <w:szCs w:val="24"/>
        </w:rPr>
        <w:t xml:space="preserve"> </w:t>
      </w:r>
      <w:r w:rsidR="00652EB5" w:rsidRPr="000E3C6F">
        <w:rPr>
          <w:rFonts w:ascii="Century Gothic" w:eastAsia="Times New Roman" w:hAnsi="Century Gothic" w:cs="Arial"/>
          <w:sz w:val="24"/>
          <w:szCs w:val="24"/>
        </w:rPr>
        <w:t xml:space="preserve">/ </w:t>
      </w:r>
      <w:r w:rsidR="00652EB5" w:rsidRPr="000E3C6F">
        <w:rPr>
          <w:rFonts w:ascii="Century Gothic" w:eastAsia="Times New Roman" w:hAnsi="Century Gothic" w:cs="Arial"/>
          <w:b/>
          <w:bCs/>
          <w:sz w:val="24"/>
          <w:szCs w:val="24"/>
        </w:rPr>
        <w:t>NUOVE</w:t>
      </w:r>
      <w:r w:rsidR="00652EB5" w:rsidRPr="000E3C6F">
        <w:rPr>
          <w:rFonts w:ascii="Century Gothic" w:eastAsia="Times New Roman" w:hAnsi="Century Gothic" w:cs="Arial"/>
          <w:sz w:val="24"/>
          <w:szCs w:val="24"/>
        </w:rPr>
        <w:t xml:space="preserve"> </w:t>
      </w:r>
      <w:r w:rsidR="00652EB5" w:rsidRPr="000E3C6F">
        <w:rPr>
          <w:rFonts w:ascii="Century Gothic" w:eastAsia="Times New Roman" w:hAnsi="Century Gothic" w:cs="Arial"/>
          <w:b/>
          <w:bCs/>
          <w:sz w:val="24"/>
          <w:szCs w:val="24"/>
        </w:rPr>
        <w:t>SENSIBILITÀ</w:t>
      </w:r>
      <w:r w:rsidR="00652EB5" w:rsidRPr="000E3C6F">
        <w:rPr>
          <w:rFonts w:ascii="Century Gothic" w:eastAsia="Times New Roman" w:hAnsi="Century Gothic" w:cs="Arial"/>
          <w:sz w:val="24"/>
          <w:szCs w:val="24"/>
        </w:rPr>
        <w:t xml:space="preserve"> </w:t>
      </w:r>
      <w:r w:rsidR="00652EB5" w:rsidRPr="000E3C6F">
        <w:rPr>
          <w:rFonts w:ascii="Century Gothic" w:eastAsia="Times New Roman" w:hAnsi="Century Gothic" w:cs="Arial"/>
          <w:b/>
          <w:bCs/>
          <w:sz w:val="24"/>
          <w:szCs w:val="24"/>
        </w:rPr>
        <w:t>2.0</w:t>
      </w:r>
      <w:r w:rsidR="00395D62" w:rsidRPr="000E3C6F">
        <w:rPr>
          <w:rFonts w:ascii="Century Gothic" w:eastAsia="Times New Roman" w:hAnsi="Century Gothic" w:cs="Arial"/>
          <w:sz w:val="24"/>
          <w:szCs w:val="24"/>
        </w:rPr>
        <w:t>.</w:t>
      </w:r>
      <w:r w:rsidR="00FA096C" w:rsidRPr="000E3C6F">
        <w:rPr>
          <w:rFonts w:ascii="Century Gothic" w:eastAsia="Times New Roman" w:hAnsi="Century Gothic" w:cs="Arial"/>
          <w:sz w:val="24"/>
          <w:szCs w:val="24"/>
        </w:rPr>
        <w:t xml:space="preserve"> </w:t>
      </w:r>
    </w:p>
    <w:p w14:paraId="3094B43C" w14:textId="77777777" w:rsidR="00290AEE" w:rsidRPr="00D954E1" w:rsidRDefault="00290AEE" w:rsidP="00676A77">
      <w:pPr>
        <w:jc w:val="both"/>
        <w:rPr>
          <w:rFonts w:ascii="Century Gothic" w:eastAsia="Times New Roman" w:hAnsi="Century Gothic" w:cs="Arial"/>
          <w:color w:val="212121"/>
          <w:sz w:val="24"/>
          <w:szCs w:val="24"/>
        </w:rPr>
      </w:pPr>
    </w:p>
    <w:p w14:paraId="74E7B7C8" w14:textId="788278CD" w:rsidR="00290AEE" w:rsidRPr="001A3F16" w:rsidRDefault="00290AEE" w:rsidP="00676A77">
      <w:pPr>
        <w:jc w:val="both"/>
        <w:rPr>
          <w:rFonts w:ascii="Century Gothic" w:hAnsi="Century Gothic" w:cs="Arial"/>
          <w:b/>
          <w:bCs/>
          <w:sz w:val="24"/>
          <w:szCs w:val="24"/>
        </w:rPr>
      </w:pPr>
      <w:r w:rsidRPr="001A3F16">
        <w:rPr>
          <w:rFonts w:ascii="Century Gothic" w:hAnsi="Century Gothic" w:cs="Arial"/>
          <w:b/>
          <w:bCs/>
          <w:sz w:val="24"/>
          <w:szCs w:val="24"/>
        </w:rPr>
        <w:t>TEATRO MERCADANTE</w:t>
      </w:r>
    </w:p>
    <w:p w14:paraId="3FCEA6E7" w14:textId="470A33C4" w:rsidR="008E76E0" w:rsidRPr="00D954E1" w:rsidRDefault="00931179" w:rsidP="00676A77">
      <w:pPr>
        <w:jc w:val="both"/>
        <w:rPr>
          <w:rFonts w:ascii="Century Gothic" w:hAnsi="Century Gothic"/>
          <w:sz w:val="24"/>
          <w:szCs w:val="24"/>
        </w:rPr>
      </w:pPr>
      <w:r w:rsidRPr="001A3F16">
        <w:rPr>
          <w:rFonts w:ascii="Century Gothic" w:hAnsi="Century Gothic" w:cs="Arial"/>
          <w:sz w:val="24"/>
          <w:szCs w:val="24"/>
        </w:rPr>
        <w:t>Sarà l</w:t>
      </w:r>
      <w:r w:rsidR="00FA096C" w:rsidRPr="001A3F16">
        <w:rPr>
          <w:rFonts w:ascii="Century Gothic" w:hAnsi="Century Gothic" w:cs="Arial"/>
          <w:sz w:val="24"/>
          <w:szCs w:val="24"/>
        </w:rPr>
        <w:t>a sala di Piazza Municipio ad ospitare l’inaugurazione della Stagione 26/27</w:t>
      </w:r>
      <w:r w:rsidRPr="001A3F16">
        <w:rPr>
          <w:rFonts w:ascii="Century Gothic" w:hAnsi="Century Gothic" w:cs="Arial"/>
          <w:sz w:val="24"/>
          <w:szCs w:val="24"/>
        </w:rPr>
        <w:t>,</w:t>
      </w:r>
      <w:r w:rsidR="00FA096C" w:rsidRPr="001A3F16">
        <w:rPr>
          <w:rFonts w:ascii="Century Gothic" w:hAnsi="Century Gothic" w:cs="Arial"/>
          <w:sz w:val="24"/>
          <w:szCs w:val="24"/>
        </w:rPr>
        <w:t xml:space="preserve"> mercoledì 21 ottobre con lo spettacolo </w:t>
      </w:r>
      <w:r w:rsidR="00FA096C" w:rsidRPr="001A3F16">
        <w:rPr>
          <w:rFonts w:ascii="Century Gothic" w:hAnsi="Century Gothic" w:cs="Arial"/>
          <w:b/>
          <w:bCs/>
          <w:sz w:val="24"/>
          <w:szCs w:val="24"/>
        </w:rPr>
        <w:t xml:space="preserve">L’ultimo nastro di </w:t>
      </w:r>
      <w:proofErr w:type="spellStart"/>
      <w:r w:rsidR="00FA096C" w:rsidRPr="001A3F16">
        <w:rPr>
          <w:rFonts w:ascii="Century Gothic" w:hAnsi="Century Gothic" w:cs="Arial"/>
          <w:b/>
          <w:bCs/>
          <w:sz w:val="24"/>
          <w:szCs w:val="24"/>
        </w:rPr>
        <w:t>Krapp</w:t>
      </w:r>
      <w:proofErr w:type="spellEnd"/>
      <w:r w:rsidR="008E76E0" w:rsidRPr="001A3F16">
        <w:rPr>
          <w:rFonts w:ascii="Century Gothic" w:hAnsi="Century Gothic" w:cs="Arial"/>
          <w:sz w:val="24"/>
          <w:szCs w:val="24"/>
        </w:rPr>
        <w:t xml:space="preserve"> </w:t>
      </w:r>
      <w:r w:rsidR="008E76E0" w:rsidRPr="001A3F16">
        <w:rPr>
          <w:rFonts w:ascii="Century Gothic" w:hAnsi="Century Gothic"/>
          <w:sz w:val="24"/>
          <w:szCs w:val="24"/>
        </w:rPr>
        <w:t xml:space="preserve">di Samuel </w:t>
      </w:r>
      <w:proofErr w:type="spellStart"/>
      <w:r w:rsidR="008E76E0" w:rsidRPr="001A3F16">
        <w:rPr>
          <w:rFonts w:ascii="Century Gothic" w:hAnsi="Century Gothic"/>
          <w:sz w:val="24"/>
          <w:szCs w:val="24"/>
        </w:rPr>
        <w:t>Beckett|</w:t>
      </w:r>
      <w:r w:rsidR="008E76E0" w:rsidRPr="001A3F16">
        <w:rPr>
          <w:rFonts w:ascii="Century Gothic" w:hAnsi="Century Gothic"/>
          <w:b/>
          <w:bCs/>
          <w:sz w:val="24"/>
          <w:szCs w:val="24"/>
        </w:rPr>
        <w:t>Press</w:t>
      </w:r>
      <w:proofErr w:type="spellEnd"/>
      <w:r w:rsidR="008E76E0" w:rsidRPr="001A3F16">
        <w:rPr>
          <w:rFonts w:ascii="Century Gothic" w:hAnsi="Century Gothic"/>
          <w:b/>
          <w:bCs/>
          <w:sz w:val="24"/>
          <w:szCs w:val="24"/>
        </w:rPr>
        <w:t xml:space="preserve"> Conference </w:t>
      </w:r>
      <w:r w:rsidR="008E76E0" w:rsidRPr="001A3F16">
        <w:rPr>
          <w:rFonts w:ascii="Century Gothic" w:hAnsi="Century Gothic"/>
          <w:sz w:val="24"/>
          <w:szCs w:val="24"/>
        </w:rPr>
        <w:t>di Harold Pinter</w:t>
      </w:r>
      <w:r w:rsidR="007C0018" w:rsidRPr="001A3F16">
        <w:rPr>
          <w:rFonts w:ascii="Century Gothic" w:hAnsi="Century Gothic"/>
          <w:sz w:val="24"/>
          <w:szCs w:val="24"/>
        </w:rPr>
        <w:t>,</w:t>
      </w:r>
      <w:r w:rsidR="00AC1A0E" w:rsidRPr="001A3F16">
        <w:rPr>
          <w:rFonts w:ascii="Century Gothic" w:hAnsi="Century Gothic"/>
          <w:sz w:val="24"/>
          <w:szCs w:val="24"/>
        </w:rPr>
        <w:t xml:space="preserve"> con la </w:t>
      </w:r>
      <w:r w:rsidR="008E76E0" w:rsidRPr="00D954E1">
        <w:rPr>
          <w:rFonts w:ascii="Century Gothic" w:hAnsi="Century Gothic"/>
          <w:sz w:val="24"/>
          <w:szCs w:val="24"/>
        </w:rPr>
        <w:t xml:space="preserve">regia di </w:t>
      </w:r>
      <w:r w:rsidR="008E76E0" w:rsidRPr="00D954E1">
        <w:rPr>
          <w:rFonts w:ascii="Century Gothic" w:hAnsi="Century Gothic"/>
          <w:b/>
          <w:bCs/>
          <w:sz w:val="24"/>
          <w:szCs w:val="24"/>
        </w:rPr>
        <w:t>Roberto</w:t>
      </w:r>
      <w:r w:rsidR="008E76E0" w:rsidRPr="00D954E1">
        <w:rPr>
          <w:rFonts w:ascii="Century Gothic" w:hAnsi="Century Gothic"/>
          <w:sz w:val="24"/>
          <w:szCs w:val="24"/>
        </w:rPr>
        <w:t xml:space="preserve"> </w:t>
      </w:r>
      <w:r w:rsidR="008E76E0" w:rsidRPr="00D954E1">
        <w:rPr>
          <w:rFonts w:ascii="Century Gothic" w:hAnsi="Century Gothic"/>
          <w:b/>
          <w:bCs/>
          <w:sz w:val="24"/>
          <w:szCs w:val="24"/>
        </w:rPr>
        <w:t>Andò</w:t>
      </w:r>
      <w:r w:rsidR="00AC1A0E" w:rsidRPr="00D954E1">
        <w:rPr>
          <w:rFonts w:ascii="Century Gothic" w:hAnsi="Century Gothic"/>
          <w:sz w:val="24"/>
          <w:szCs w:val="24"/>
        </w:rPr>
        <w:t>,</w:t>
      </w:r>
      <w:r w:rsidR="00AC1A0E" w:rsidRPr="00D954E1">
        <w:rPr>
          <w:rFonts w:ascii="Century Gothic" w:hAnsi="Century Gothic"/>
          <w:b/>
          <w:bCs/>
          <w:sz w:val="24"/>
          <w:szCs w:val="24"/>
        </w:rPr>
        <w:t xml:space="preserve"> </w:t>
      </w:r>
      <w:r w:rsidR="00AC1A0E" w:rsidRPr="00D954E1">
        <w:rPr>
          <w:rFonts w:ascii="Century Gothic" w:hAnsi="Century Gothic"/>
          <w:sz w:val="24"/>
          <w:szCs w:val="24"/>
        </w:rPr>
        <w:t>interpretato</w:t>
      </w:r>
      <w:r w:rsidR="00AC1A0E" w:rsidRPr="00D954E1">
        <w:rPr>
          <w:rFonts w:ascii="Century Gothic" w:hAnsi="Century Gothic"/>
          <w:b/>
          <w:bCs/>
          <w:sz w:val="24"/>
          <w:szCs w:val="24"/>
        </w:rPr>
        <w:t xml:space="preserve"> </w:t>
      </w:r>
      <w:r w:rsidR="00AC1A0E" w:rsidRPr="00D954E1">
        <w:rPr>
          <w:rFonts w:ascii="Century Gothic" w:hAnsi="Century Gothic"/>
          <w:sz w:val="24"/>
          <w:szCs w:val="24"/>
        </w:rPr>
        <w:t>da</w:t>
      </w:r>
      <w:r w:rsidR="00AC1A0E" w:rsidRPr="00D954E1">
        <w:rPr>
          <w:rFonts w:ascii="Century Gothic" w:hAnsi="Century Gothic"/>
          <w:b/>
          <w:bCs/>
          <w:sz w:val="24"/>
          <w:szCs w:val="24"/>
        </w:rPr>
        <w:t xml:space="preserve"> </w:t>
      </w:r>
      <w:r w:rsidR="008E76E0" w:rsidRPr="00D954E1">
        <w:rPr>
          <w:rFonts w:ascii="Century Gothic" w:hAnsi="Century Gothic"/>
          <w:b/>
          <w:bCs/>
          <w:sz w:val="24"/>
          <w:szCs w:val="24"/>
        </w:rPr>
        <w:t>Renato</w:t>
      </w:r>
      <w:r w:rsidR="008E76E0" w:rsidRPr="00D954E1">
        <w:rPr>
          <w:rFonts w:ascii="Century Gothic" w:hAnsi="Century Gothic"/>
          <w:sz w:val="24"/>
          <w:szCs w:val="24"/>
        </w:rPr>
        <w:t xml:space="preserve"> </w:t>
      </w:r>
      <w:r w:rsidR="008E76E0" w:rsidRPr="00D954E1">
        <w:rPr>
          <w:rFonts w:ascii="Century Gothic" w:hAnsi="Century Gothic"/>
          <w:b/>
          <w:bCs/>
          <w:sz w:val="24"/>
          <w:szCs w:val="24"/>
        </w:rPr>
        <w:t>Carpentieri</w:t>
      </w:r>
      <w:r w:rsidR="008E76E0" w:rsidRPr="00D954E1">
        <w:rPr>
          <w:rFonts w:ascii="Century Gothic" w:hAnsi="Century Gothic"/>
          <w:sz w:val="24"/>
          <w:szCs w:val="24"/>
        </w:rPr>
        <w:t xml:space="preserve">, </w:t>
      </w:r>
      <w:r w:rsidR="00645CD2" w:rsidRPr="00D954E1">
        <w:rPr>
          <w:rFonts w:ascii="Century Gothic" w:hAnsi="Century Gothic"/>
          <w:sz w:val="24"/>
          <w:szCs w:val="24"/>
        </w:rPr>
        <w:t xml:space="preserve">in scena </w:t>
      </w:r>
      <w:r w:rsidR="008E76E0" w:rsidRPr="00D954E1">
        <w:rPr>
          <w:rFonts w:ascii="Century Gothic" w:hAnsi="Century Gothic"/>
          <w:sz w:val="24"/>
          <w:szCs w:val="24"/>
        </w:rPr>
        <w:t xml:space="preserve">fino al </w:t>
      </w:r>
      <w:proofErr w:type="gramStart"/>
      <w:r w:rsidR="008E76E0" w:rsidRPr="00D954E1">
        <w:rPr>
          <w:rFonts w:ascii="Century Gothic" w:hAnsi="Century Gothic"/>
          <w:sz w:val="24"/>
          <w:szCs w:val="24"/>
        </w:rPr>
        <w:t>1 novembre</w:t>
      </w:r>
      <w:proofErr w:type="gramEnd"/>
      <w:r w:rsidR="008E76E0" w:rsidRPr="00D954E1">
        <w:rPr>
          <w:rFonts w:ascii="Century Gothic" w:hAnsi="Century Gothic"/>
          <w:sz w:val="24"/>
          <w:szCs w:val="24"/>
        </w:rPr>
        <w:t>.</w:t>
      </w:r>
      <w:r w:rsidR="00676A77" w:rsidRPr="00D954E1">
        <w:rPr>
          <w:rFonts w:ascii="Century Gothic" w:hAnsi="Century Gothic"/>
          <w:sz w:val="24"/>
          <w:szCs w:val="24"/>
        </w:rPr>
        <w:t xml:space="preserve"> La produzione è del </w:t>
      </w:r>
      <w:r w:rsidR="00676A77" w:rsidRPr="005A057D">
        <w:rPr>
          <w:rFonts w:ascii="Century Gothic" w:hAnsi="Century Gothic"/>
          <w:b/>
          <w:bCs/>
          <w:sz w:val="24"/>
          <w:szCs w:val="24"/>
        </w:rPr>
        <w:t>Teatro di Napoli</w:t>
      </w:r>
      <w:r w:rsidR="001A3F16" w:rsidRPr="005A057D">
        <w:rPr>
          <w:rFonts w:ascii="Century Gothic" w:hAnsi="Century Gothic"/>
          <w:b/>
          <w:bCs/>
          <w:sz w:val="24"/>
          <w:szCs w:val="24"/>
        </w:rPr>
        <w:t xml:space="preserve"> </w:t>
      </w:r>
      <w:r w:rsidR="00676A77" w:rsidRPr="005A057D">
        <w:rPr>
          <w:rFonts w:ascii="Century Gothic" w:hAnsi="Century Gothic"/>
          <w:b/>
          <w:bCs/>
          <w:sz w:val="24"/>
          <w:szCs w:val="24"/>
        </w:rPr>
        <w:t>–</w:t>
      </w:r>
      <w:r w:rsidR="001A3F16" w:rsidRPr="005A057D">
        <w:rPr>
          <w:rFonts w:ascii="Century Gothic" w:hAnsi="Century Gothic"/>
          <w:b/>
          <w:bCs/>
          <w:sz w:val="24"/>
          <w:szCs w:val="24"/>
        </w:rPr>
        <w:t xml:space="preserve"> </w:t>
      </w:r>
      <w:r w:rsidR="00676A77" w:rsidRPr="005A057D">
        <w:rPr>
          <w:rFonts w:ascii="Century Gothic" w:hAnsi="Century Gothic"/>
          <w:b/>
          <w:bCs/>
          <w:sz w:val="24"/>
          <w:szCs w:val="24"/>
        </w:rPr>
        <w:t xml:space="preserve">Teatro Nazionale con Fondazione Campania dei Festival </w:t>
      </w:r>
      <w:r w:rsidR="00754350" w:rsidRPr="005A057D">
        <w:rPr>
          <w:rFonts w:ascii="Century Gothic" w:hAnsi="Century Gothic"/>
          <w:b/>
          <w:bCs/>
          <w:sz w:val="24"/>
          <w:szCs w:val="24"/>
        </w:rPr>
        <w:t xml:space="preserve">– </w:t>
      </w:r>
      <w:r w:rsidR="00676A77" w:rsidRPr="005A057D">
        <w:rPr>
          <w:rFonts w:ascii="Century Gothic" w:hAnsi="Century Gothic"/>
          <w:b/>
          <w:bCs/>
          <w:sz w:val="24"/>
          <w:szCs w:val="24"/>
        </w:rPr>
        <w:t>Campania Teatro Festival</w:t>
      </w:r>
      <w:r w:rsidR="00676A77" w:rsidRPr="00D954E1">
        <w:rPr>
          <w:rFonts w:ascii="Century Gothic" w:hAnsi="Century Gothic"/>
          <w:sz w:val="24"/>
          <w:szCs w:val="24"/>
        </w:rPr>
        <w:t>.</w:t>
      </w:r>
    </w:p>
    <w:p w14:paraId="5475CF96" w14:textId="690AE27A" w:rsidR="009F335C" w:rsidRPr="00D954E1" w:rsidRDefault="007C0018" w:rsidP="00016B1B">
      <w:pPr>
        <w:pStyle w:val="Paragrafoelenco"/>
        <w:ind w:left="0"/>
        <w:jc w:val="both"/>
        <w:rPr>
          <w:rFonts w:ascii="Century Gothic" w:hAnsi="Century Gothic" w:cs="Calibri"/>
        </w:rPr>
      </w:pPr>
      <w:r w:rsidRPr="00D954E1">
        <w:rPr>
          <w:rFonts w:ascii="Century Gothic" w:hAnsi="Century Gothic" w:cs="Calibri"/>
        </w:rPr>
        <w:lastRenderedPageBreak/>
        <w:t xml:space="preserve">E tanti sono </w:t>
      </w:r>
      <w:r w:rsidR="000F4891" w:rsidRPr="00D954E1">
        <w:rPr>
          <w:rFonts w:ascii="Century Gothic" w:hAnsi="Century Gothic" w:cs="Calibri"/>
        </w:rPr>
        <w:t xml:space="preserve">I </w:t>
      </w:r>
      <w:r w:rsidR="00395D62" w:rsidRPr="00D954E1">
        <w:rPr>
          <w:rFonts w:ascii="Century Gothic" w:hAnsi="Century Gothic" w:cs="Calibri"/>
        </w:rPr>
        <w:t>titoli</w:t>
      </w:r>
      <w:r w:rsidR="000F4891" w:rsidRPr="00D954E1">
        <w:rPr>
          <w:rFonts w:ascii="Century Gothic" w:hAnsi="Century Gothic" w:cs="Calibri"/>
        </w:rPr>
        <w:t xml:space="preserve"> e i </w:t>
      </w:r>
      <w:r w:rsidR="00395D62" w:rsidRPr="00D954E1">
        <w:rPr>
          <w:rFonts w:ascii="Century Gothic" w:hAnsi="Century Gothic" w:cs="Calibri"/>
        </w:rPr>
        <w:t xml:space="preserve">nomi </w:t>
      </w:r>
      <w:r w:rsidR="000F4891" w:rsidRPr="00D954E1">
        <w:rPr>
          <w:rFonts w:ascii="Century Gothic" w:hAnsi="Century Gothic" w:cs="Calibri"/>
        </w:rPr>
        <w:t xml:space="preserve">che </w:t>
      </w:r>
      <w:r w:rsidRPr="00D954E1">
        <w:rPr>
          <w:rFonts w:ascii="Century Gothic" w:hAnsi="Century Gothic" w:cs="Calibri"/>
        </w:rPr>
        <w:t>vanno a comporre</w:t>
      </w:r>
      <w:r w:rsidR="000F4891" w:rsidRPr="00D954E1">
        <w:rPr>
          <w:rFonts w:ascii="Century Gothic" w:hAnsi="Century Gothic" w:cs="Calibri"/>
        </w:rPr>
        <w:t xml:space="preserve"> </w:t>
      </w:r>
      <w:r w:rsidR="00016B1B" w:rsidRPr="00D954E1">
        <w:rPr>
          <w:rFonts w:ascii="Century Gothic" w:hAnsi="Century Gothic" w:cs="Calibri"/>
        </w:rPr>
        <w:t>l</w:t>
      </w:r>
      <w:r w:rsidRPr="00D954E1">
        <w:rPr>
          <w:rFonts w:ascii="Century Gothic" w:hAnsi="Century Gothic" w:cs="Calibri"/>
        </w:rPr>
        <w:t>a plurale</w:t>
      </w:r>
      <w:r w:rsidR="000F4891" w:rsidRPr="00D954E1">
        <w:rPr>
          <w:rFonts w:ascii="Century Gothic" w:hAnsi="Century Gothic" w:cs="Calibri"/>
        </w:rPr>
        <w:t xml:space="preserve"> partitura di voci</w:t>
      </w:r>
      <w:r w:rsidR="00016B1B" w:rsidRPr="00D954E1">
        <w:rPr>
          <w:rFonts w:ascii="Century Gothic" w:hAnsi="Century Gothic" w:cs="Calibri"/>
        </w:rPr>
        <w:t xml:space="preserve"> di questa 23esima </w:t>
      </w:r>
      <w:r w:rsidR="00016B1B" w:rsidRPr="001A3F16">
        <w:rPr>
          <w:rFonts w:ascii="Century Gothic" w:hAnsi="Century Gothic" w:cs="Calibri"/>
        </w:rPr>
        <w:t>Stagione dello Stabile di Napoli:</w:t>
      </w:r>
      <w:r w:rsidR="000F4891" w:rsidRPr="001A3F16">
        <w:rPr>
          <w:rFonts w:ascii="Century Gothic" w:hAnsi="Century Gothic" w:cs="Calibri"/>
        </w:rPr>
        <w:t xml:space="preserve"> </w:t>
      </w:r>
      <w:r w:rsidRPr="001A3F16">
        <w:rPr>
          <w:rFonts w:ascii="Century Gothic" w:hAnsi="Century Gothic" w:cs="Calibri"/>
        </w:rPr>
        <w:t>da</w:t>
      </w:r>
      <w:r w:rsidR="000F4891" w:rsidRPr="001A3F16">
        <w:rPr>
          <w:rFonts w:ascii="Century Gothic" w:hAnsi="Century Gothic" w:cs="Calibri"/>
        </w:rPr>
        <w:t xml:space="preserve"> </w:t>
      </w:r>
      <w:r w:rsidR="00395D62" w:rsidRPr="001A3F16">
        <w:rPr>
          <w:rFonts w:ascii="Century Gothic" w:hAnsi="Century Gothic" w:cs="Calibri"/>
          <w:b/>
          <w:bCs/>
        </w:rPr>
        <w:t>Franco Marcoaldi</w:t>
      </w:r>
      <w:r w:rsidR="00395D62" w:rsidRPr="001A3F16">
        <w:rPr>
          <w:rFonts w:ascii="Century Gothic" w:hAnsi="Century Gothic" w:cs="Calibri"/>
        </w:rPr>
        <w:t xml:space="preserve"> con il suo </w:t>
      </w:r>
      <w:r w:rsidR="00395D62" w:rsidRPr="001A3F16">
        <w:rPr>
          <w:rFonts w:ascii="Century Gothic" w:hAnsi="Century Gothic" w:cs="Calibri"/>
          <w:b/>
          <w:bCs/>
        </w:rPr>
        <w:t xml:space="preserve">La vasca </w:t>
      </w:r>
      <w:r w:rsidR="00395D62" w:rsidRPr="001A3F16">
        <w:rPr>
          <w:rFonts w:ascii="Century Gothic" w:hAnsi="Century Gothic" w:cs="Calibri"/>
        </w:rPr>
        <w:t>messo in scena da</w:t>
      </w:r>
      <w:r w:rsidR="00395D62" w:rsidRPr="001A3F16">
        <w:rPr>
          <w:rFonts w:ascii="Century Gothic" w:hAnsi="Century Gothic" w:cs="Calibri"/>
          <w:b/>
          <w:bCs/>
        </w:rPr>
        <w:t xml:space="preserve"> Andrea Renzi </w:t>
      </w:r>
      <w:r w:rsidR="00395D62" w:rsidRPr="001A3F16">
        <w:rPr>
          <w:rFonts w:ascii="Century Gothic" w:hAnsi="Century Gothic" w:cs="Calibri"/>
        </w:rPr>
        <w:t>per</w:t>
      </w:r>
      <w:r w:rsidR="00395D62" w:rsidRPr="001A3F16">
        <w:rPr>
          <w:rFonts w:ascii="Century Gothic" w:hAnsi="Century Gothic" w:cs="Calibri"/>
          <w:b/>
          <w:bCs/>
        </w:rPr>
        <w:t xml:space="preserve"> Anna Bonaiuto</w:t>
      </w:r>
      <w:r w:rsidRPr="001A3F16">
        <w:rPr>
          <w:rFonts w:ascii="Century Gothic" w:hAnsi="Century Gothic" w:cs="Calibri"/>
        </w:rPr>
        <w:t>,</w:t>
      </w:r>
      <w:r w:rsidRPr="001A3F16">
        <w:rPr>
          <w:rFonts w:ascii="Century Gothic" w:hAnsi="Century Gothic" w:cs="Calibri"/>
          <w:b/>
          <w:bCs/>
        </w:rPr>
        <w:t xml:space="preserve"> </w:t>
      </w:r>
      <w:r w:rsidR="006F5527" w:rsidRPr="001A3F16">
        <w:rPr>
          <w:rFonts w:ascii="Century Gothic" w:hAnsi="Century Gothic" w:cs="Calibri"/>
        </w:rPr>
        <w:t>prodotto dal</w:t>
      </w:r>
      <w:r w:rsidR="006F5527" w:rsidRPr="001A3F16">
        <w:rPr>
          <w:rFonts w:ascii="Century Gothic" w:hAnsi="Century Gothic" w:cs="Calibri"/>
          <w:b/>
          <w:bCs/>
        </w:rPr>
        <w:t xml:space="preserve"> Teatro di Napoli</w:t>
      </w:r>
      <w:r w:rsidR="005A057D">
        <w:rPr>
          <w:rFonts w:ascii="Century Gothic" w:hAnsi="Century Gothic" w:cs="Calibri"/>
          <w:b/>
          <w:bCs/>
        </w:rPr>
        <w:t xml:space="preserve"> </w:t>
      </w:r>
      <w:r w:rsidR="005A057D" w:rsidRPr="005A057D">
        <w:rPr>
          <w:rFonts w:ascii="Century Gothic" w:hAnsi="Century Gothic"/>
          <w:b/>
          <w:bCs/>
        </w:rPr>
        <w:t>–</w:t>
      </w:r>
      <w:r w:rsidR="006F5527" w:rsidRPr="001A3F16">
        <w:rPr>
          <w:rFonts w:ascii="Century Gothic" w:hAnsi="Century Gothic" w:cs="Calibri"/>
          <w:b/>
          <w:bCs/>
        </w:rPr>
        <w:t>Teatro Nazionale</w:t>
      </w:r>
      <w:r w:rsidR="00676A77" w:rsidRPr="001A3F16">
        <w:rPr>
          <w:rFonts w:ascii="Century Gothic" w:hAnsi="Century Gothic" w:cs="Calibri"/>
          <w:b/>
          <w:bCs/>
        </w:rPr>
        <w:t xml:space="preserve"> </w:t>
      </w:r>
      <w:r w:rsidR="00676A77" w:rsidRPr="001A3F16">
        <w:rPr>
          <w:rFonts w:ascii="Century Gothic" w:hAnsi="Century Gothic" w:cs="Calibri"/>
        </w:rPr>
        <w:t xml:space="preserve">in </w:t>
      </w:r>
      <w:r w:rsidR="00754350" w:rsidRPr="001A3F16">
        <w:rPr>
          <w:rFonts w:ascii="Century Gothic" w:hAnsi="Century Gothic" w:cs="Calibri"/>
        </w:rPr>
        <w:t>calendario</w:t>
      </w:r>
      <w:r w:rsidR="00676A77" w:rsidRPr="001A3F16">
        <w:rPr>
          <w:rFonts w:ascii="Century Gothic" w:hAnsi="Century Gothic" w:cs="Calibri"/>
          <w:b/>
          <w:bCs/>
        </w:rPr>
        <w:t xml:space="preserve"> </w:t>
      </w:r>
      <w:r w:rsidR="00652EB5" w:rsidRPr="001A3F16">
        <w:rPr>
          <w:rFonts w:ascii="Century Gothic" w:hAnsi="Century Gothic" w:cs="Calibri"/>
        </w:rPr>
        <w:t xml:space="preserve">dal 11 al 22 novembre </w:t>
      </w:r>
      <w:r w:rsidRPr="001A3F16">
        <w:rPr>
          <w:rFonts w:ascii="Century Gothic" w:hAnsi="Century Gothic" w:cs="Calibri"/>
        </w:rPr>
        <w:t>a</w:t>
      </w:r>
      <w:r w:rsidR="00395D62" w:rsidRPr="001A3F16">
        <w:rPr>
          <w:rFonts w:ascii="Century Gothic" w:hAnsi="Century Gothic" w:cs="Calibri"/>
        </w:rPr>
        <w:t xml:space="preserve"> </w:t>
      </w:r>
      <w:r w:rsidR="00395D62" w:rsidRPr="001A3F16">
        <w:rPr>
          <w:rFonts w:ascii="Century Gothic" w:hAnsi="Century Gothic" w:cs="Calibri"/>
          <w:b/>
          <w:bCs/>
        </w:rPr>
        <w:t>Milo</w:t>
      </w:r>
      <w:r w:rsidR="00395D62" w:rsidRPr="001A3F16">
        <w:rPr>
          <w:rFonts w:ascii="Century Gothic" w:hAnsi="Century Gothic" w:cs="Calibri"/>
        </w:rPr>
        <w:t xml:space="preserve"> </w:t>
      </w:r>
      <w:r w:rsidR="00395D62" w:rsidRPr="001A3F16">
        <w:rPr>
          <w:rFonts w:ascii="Century Gothic" w:hAnsi="Century Gothic" w:cs="Calibri"/>
          <w:b/>
          <w:bCs/>
        </w:rPr>
        <w:t>Rau</w:t>
      </w:r>
      <w:r w:rsidR="00395D62" w:rsidRPr="001A3F16">
        <w:rPr>
          <w:rFonts w:ascii="Century Gothic" w:hAnsi="Century Gothic" w:cs="Calibri"/>
        </w:rPr>
        <w:t xml:space="preserve"> </w:t>
      </w:r>
      <w:r w:rsidR="008C31F0" w:rsidRPr="001A3F16">
        <w:rPr>
          <w:rFonts w:ascii="Century Gothic" w:hAnsi="Century Gothic" w:cs="Calibri"/>
        </w:rPr>
        <w:t xml:space="preserve">col suo “straordinario” </w:t>
      </w:r>
      <w:r w:rsidR="008C31F0" w:rsidRPr="001A3F16">
        <w:rPr>
          <w:rFonts w:ascii="Century Gothic" w:hAnsi="Century Gothic" w:cs="Calibri"/>
          <w:b/>
          <w:bCs/>
        </w:rPr>
        <w:t xml:space="preserve">Il processo </w:t>
      </w:r>
      <w:proofErr w:type="spellStart"/>
      <w:r w:rsidR="008C31F0" w:rsidRPr="001A3F16">
        <w:rPr>
          <w:rFonts w:ascii="Century Gothic" w:hAnsi="Century Gothic" w:cs="Calibri"/>
          <w:b/>
          <w:bCs/>
        </w:rPr>
        <w:t>Pelicot</w:t>
      </w:r>
      <w:proofErr w:type="spellEnd"/>
      <w:r w:rsidR="008C31F0" w:rsidRPr="001A3F16">
        <w:rPr>
          <w:rFonts w:ascii="Century Gothic" w:hAnsi="Century Gothic" w:cs="Calibri"/>
        </w:rPr>
        <w:t xml:space="preserve"> / </w:t>
      </w:r>
      <w:r w:rsidR="008C31F0" w:rsidRPr="001A3F16">
        <w:rPr>
          <w:rFonts w:ascii="Century Gothic" w:hAnsi="Century Gothic" w:cs="Calibri"/>
          <w:b/>
          <w:bCs/>
        </w:rPr>
        <w:t>Oratorio scenico</w:t>
      </w:r>
      <w:r w:rsidR="00652EB5" w:rsidRPr="001A3F16">
        <w:rPr>
          <w:rFonts w:ascii="Century Gothic" w:hAnsi="Century Gothic" w:cs="Calibri"/>
          <w:b/>
          <w:bCs/>
        </w:rPr>
        <w:t xml:space="preserve"> </w:t>
      </w:r>
      <w:r w:rsidR="00652EB5" w:rsidRPr="001A3F16">
        <w:rPr>
          <w:rFonts w:ascii="Century Gothic" w:hAnsi="Century Gothic" w:cs="Calibri"/>
        </w:rPr>
        <w:t xml:space="preserve">nella </w:t>
      </w:r>
      <w:r w:rsidR="00652EB5" w:rsidRPr="00D954E1">
        <w:rPr>
          <w:rFonts w:ascii="Century Gothic" w:hAnsi="Century Gothic" w:cs="Calibri"/>
        </w:rPr>
        <w:t>data unica del 28 novembre</w:t>
      </w:r>
      <w:r w:rsidR="008C31F0" w:rsidRPr="00D954E1">
        <w:rPr>
          <w:rFonts w:ascii="Century Gothic" w:hAnsi="Century Gothic" w:cs="Calibri"/>
        </w:rPr>
        <w:t>;</w:t>
      </w:r>
      <w:r w:rsidR="008C31F0" w:rsidRPr="00D954E1">
        <w:rPr>
          <w:rFonts w:ascii="Century Gothic" w:hAnsi="Century Gothic" w:cs="Calibri"/>
          <w:b/>
          <w:bCs/>
        </w:rPr>
        <w:t xml:space="preserve"> </w:t>
      </w:r>
      <w:r w:rsidR="006F5527" w:rsidRPr="00D954E1">
        <w:rPr>
          <w:rFonts w:ascii="Century Gothic" w:hAnsi="Century Gothic" w:cs="Calibri"/>
        </w:rPr>
        <w:t xml:space="preserve">da </w:t>
      </w:r>
      <w:r w:rsidR="008C31F0" w:rsidRPr="00D954E1">
        <w:rPr>
          <w:rFonts w:ascii="Century Gothic" w:hAnsi="Century Gothic" w:cs="Calibri"/>
          <w:b/>
          <w:bCs/>
        </w:rPr>
        <w:t xml:space="preserve">Pierfrancesco Favino </w:t>
      </w:r>
      <w:r w:rsidR="008C31F0" w:rsidRPr="00D954E1">
        <w:rPr>
          <w:rFonts w:ascii="Century Gothic" w:hAnsi="Century Gothic" w:cs="Calibri"/>
        </w:rPr>
        <w:t>che firma</w:t>
      </w:r>
      <w:r w:rsidR="008C31F0" w:rsidRPr="00D954E1">
        <w:rPr>
          <w:rFonts w:ascii="Century Gothic" w:hAnsi="Century Gothic" w:cs="Calibri"/>
          <w:b/>
          <w:bCs/>
        </w:rPr>
        <w:t xml:space="preserve"> People, Places &amp; </w:t>
      </w:r>
      <w:proofErr w:type="spellStart"/>
      <w:r w:rsidR="008C31F0" w:rsidRPr="00D954E1">
        <w:rPr>
          <w:rFonts w:ascii="Century Gothic" w:hAnsi="Century Gothic" w:cs="Calibri"/>
          <w:b/>
          <w:bCs/>
        </w:rPr>
        <w:t>Things</w:t>
      </w:r>
      <w:proofErr w:type="spellEnd"/>
      <w:r w:rsidR="008C31F0" w:rsidRPr="00D954E1">
        <w:rPr>
          <w:rFonts w:ascii="Century Gothic" w:hAnsi="Century Gothic" w:cs="Calibri"/>
          <w:b/>
          <w:bCs/>
        </w:rPr>
        <w:t>-Cose, Posti e Persone</w:t>
      </w:r>
      <w:r w:rsidR="008C31F0" w:rsidRPr="00D954E1">
        <w:rPr>
          <w:rFonts w:ascii="Century Gothic" w:hAnsi="Century Gothic" w:cs="Calibri"/>
        </w:rPr>
        <w:t xml:space="preserve"> di</w:t>
      </w:r>
      <w:r w:rsidR="008C31F0" w:rsidRPr="00D954E1">
        <w:rPr>
          <w:rFonts w:ascii="Century Gothic" w:hAnsi="Century Gothic" w:cs="Calibri"/>
          <w:b/>
          <w:bCs/>
        </w:rPr>
        <w:t xml:space="preserve"> Duncan Macmillan</w:t>
      </w:r>
      <w:r w:rsidR="006F5527" w:rsidRPr="00D954E1">
        <w:rPr>
          <w:rFonts w:ascii="Century Gothic" w:hAnsi="Century Gothic" w:cs="Calibri"/>
        </w:rPr>
        <w:t>,</w:t>
      </w:r>
      <w:r w:rsidR="00652EB5" w:rsidRPr="00D954E1">
        <w:rPr>
          <w:rFonts w:ascii="Century Gothic" w:hAnsi="Century Gothic" w:cs="Calibri"/>
        </w:rPr>
        <w:t xml:space="preserve"> dal 1 al 6 dicembre,</w:t>
      </w:r>
      <w:r w:rsidR="006F5527" w:rsidRPr="00D954E1">
        <w:rPr>
          <w:rFonts w:ascii="Century Gothic" w:hAnsi="Century Gothic" w:cs="Calibri"/>
        </w:rPr>
        <w:t xml:space="preserve"> al </w:t>
      </w:r>
      <w:r w:rsidRPr="00D954E1">
        <w:rPr>
          <w:rFonts w:ascii="Century Gothic" w:hAnsi="Century Gothic" w:cs="Calibri"/>
        </w:rPr>
        <w:t xml:space="preserve">bel </w:t>
      </w:r>
      <w:r w:rsidR="008C31F0" w:rsidRPr="00D954E1">
        <w:rPr>
          <w:rFonts w:ascii="Century Gothic" w:hAnsi="Century Gothic" w:cs="Calibri"/>
        </w:rPr>
        <w:t xml:space="preserve">ritorno di </w:t>
      </w:r>
      <w:r w:rsidR="008C31F0" w:rsidRPr="00D954E1">
        <w:rPr>
          <w:rFonts w:ascii="Century Gothic" w:hAnsi="Century Gothic" w:cs="Calibri"/>
          <w:b/>
          <w:bCs/>
        </w:rPr>
        <w:t>Romeo</w:t>
      </w:r>
      <w:r w:rsidR="008C31F0" w:rsidRPr="00D954E1">
        <w:rPr>
          <w:rFonts w:ascii="Century Gothic" w:hAnsi="Century Gothic" w:cs="Calibri"/>
        </w:rPr>
        <w:t xml:space="preserve"> </w:t>
      </w:r>
      <w:r w:rsidR="008C31F0" w:rsidRPr="00D954E1">
        <w:rPr>
          <w:rFonts w:ascii="Century Gothic" w:hAnsi="Century Gothic" w:cs="Calibri"/>
          <w:b/>
          <w:bCs/>
        </w:rPr>
        <w:t>Castellucci</w:t>
      </w:r>
      <w:r w:rsidR="000F4891" w:rsidRPr="00D954E1">
        <w:rPr>
          <w:rFonts w:ascii="Century Gothic" w:hAnsi="Century Gothic" w:cs="Calibri"/>
        </w:rPr>
        <w:t>,</w:t>
      </w:r>
      <w:r w:rsidR="008C31F0" w:rsidRPr="00D954E1">
        <w:rPr>
          <w:rFonts w:ascii="Century Gothic" w:hAnsi="Century Gothic" w:cs="Calibri"/>
          <w:b/>
          <w:bCs/>
        </w:rPr>
        <w:t xml:space="preserve"> </w:t>
      </w:r>
      <w:r w:rsidR="008C31F0" w:rsidRPr="00D954E1">
        <w:rPr>
          <w:rFonts w:ascii="Century Gothic" w:hAnsi="Century Gothic" w:cs="Calibri"/>
        </w:rPr>
        <w:t>che incontr</w:t>
      </w:r>
      <w:r w:rsidR="006F5527" w:rsidRPr="00D954E1">
        <w:rPr>
          <w:rFonts w:ascii="Century Gothic" w:hAnsi="Century Gothic" w:cs="Calibri"/>
        </w:rPr>
        <w:t>erà</w:t>
      </w:r>
      <w:r w:rsidR="008C31F0" w:rsidRPr="00D954E1">
        <w:rPr>
          <w:rFonts w:ascii="Century Gothic" w:hAnsi="Century Gothic" w:cs="Calibri"/>
        </w:rPr>
        <w:t xml:space="preserve"> di nuovo il pubblico del Mercadante</w:t>
      </w:r>
      <w:r w:rsidR="008C31F0" w:rsidRPr="00D954E1">
        <w:rPr>
          <w:rFonts w:ascii="Century Gothic" w:hAnsi="Century Gothic" w:cs="Calibri"/>
          <w:b/>
          <w:bCs/>
        </w:rPr>
        <w:t xml:space="preserve"> </w:t>
      </w:r>
      <w:r w:rsidR="008C31F0" w:rsidRPr="00D954E1">
        <w:rPr>
          <w:rFonts w:ascii="Century Gothic" w:hAnsi="Century Gothic" w:cs="Calibri"/>
        </w:rPr>
        <w:t>con</w:t>
      </w:r>
      <w:r w:rsidRPr="00D954E1">
        <w:rPr>
          <w:rFonts w:ascii="Century Gothic" w:hAnsi="Century Gothic" w:cs="Calibri"/>
        </w:rPr>
        <w:t xml:space="preserve"> il suo</w:t>
      </w:r>
      <w:r w:rsidR="008C31F0" w:rsidRPr="00D954E1">
        <w:rPr>
          <w:rFonts w:ascii="Century Gothic" w:hAnsi="Century Gothic" w:cs="Calibri"/>
        </w:rPr>
        <w:t xml:space="preserve"> </w:t>
      </w:r>
      <w:r w:rsidR="008C31F0" w:rsidRPr="00D954E1">
        <w:rPr>
          <w:rFonts w:ascii="Century Gothic" w:hAnsi="Century Gothic" w:cs="Calibri"/>
          <w:b/>
          <w:bCs/>
        </w:rPr>
        <w:t xml:space="preserve">FAUST </w:t>
      </w:r>
      <w:r w:rsidR="006937EB" w:rsidRPr="00D954E1">
        <w:rPr>
          <w:rFonts w:ascii="Century Gothic" w:hAnsi="Century Gothic" w:cs="Calibri"/>
          <w:b/>
          <w:bCs/>
        </w:rPr>
        <w:t>Fatto</w:t>
      </w:r>
      <w:r w:rsidR="008C31F0" w:rsidRPr="00D954E1">
        <w:rPr>
          <w:rFonts w:ascii="Century Gothic" w:hAnsi="Century Gothic" w:cs="Calibri"/>
          <w:b/>
          <w:bCs/>
        </w:rPr>
        <w:t>, non detto</w:t>
      </w:r>
      <w:r w:rsidR="008C31F0" w:rsidRPr="00D954E1">
        <w:rPr>
          <w:rFonts w:ascii="Century Gothic" w:hAnsi="Century Gothic" w:cs="Calibri"/>
        </w:rPr>
        <w:t>,</w:t>
      </w:r>
      <w:r w:rsidR="008C31F0" w:rsidRPr="00D954E1">
        <w:rPr>
          <w:rFonts w:ascii="Century Gothic" w:hAnsi="Century Gothic" w:cs="Calibri"/>
          <w:b/>
          <w:bCs/>
        </w:rPr>
        <w:t xml:space="preserve"> </w:t>
      </w:r>
      <w:r w:rsidR="008C31F0" w:rsidRPr="00D954E1">
        <w:rPr>
          <w:rFonts w:ascii="Century Gothic" w:hAnsi="Century Gothic" w:cs="Calibri"/>
        </w:rPr>
        <w:t>una importante coproduzione internazionale</w:t>
      </w:r>
      <w:r w:rsidRPr="00D954E1">
        <w:rPr>
          <w:rFonts w:ascii="Century Gothic" w:hAnsi="Century Gothic" w:cs="Calibri"/>
        </w:rPr>
        <w:t xml:space="preserve"> </w:t>
      </w:r>
      <w:r w:rsidR="00676A77" w:rsidRPr="00D954E1">
        <w:rPr>
          <w:rFonts w:ascii="Century Gothic" w:hAnsi="Century Gothic" w:cs="Calibri"/>
        </w:rPr>
        <w:t>che coinvolge il</w:t>
      </w:r>
      <w:r w:rsidR="006F5527" w:rsidRPr="00D954E1">
        <w:rPr>
          <w:rFonts w:ascii="Century Gothic" w:hAnsi="Century Gothic" w:cs="Calibri"/>
        </w:rPr>
        <w:t xml:space="preserve"> </w:t>
      </w:r>
      <w:r w:rsidR="006F5527" w:rsidRPr="00D954E1">
        <w:rPr>
          <w:rFonts w:ascii="Century Gothic" w:hAnsi="Century Gothic" w:cs="Calibri"/>
          <w:b/>
          <w:bCs/>
        </w:rPr>
        <w:t>Teatro di Napoli</w:t>
      </w:r>
      <w:r w:rsidR="005A057D">
        <w:rPr>
          <w:rFonts w:ascii="Century Gothic" w:hAnsi="Century Gothic" w:cs="Calibri"/>
          <w:b/>
          <w:bCs/>
        </w:rPr>
        <w:t xml:space="preserve"> </w:t>
      </w:r>
      <w:r w:rsidR="005A057D" w:rsidRPr="005A057D">
        <w:rPr>
          <w:rFonts w:ascii="Century Gothic" w:hAnsi="Century Gothic"/>
          <w:b/>
          <w:bCs/>
        </w:rPr>
        <w:t xml:space="preserve">– </w:t>
      </w:r>
      <w:r w:rsidR="006F5527" w:rsidRPr="00D954E1">
        <w:rPr>
          <w:rFonts w:ascii="Century Gothic" w:hAnsi="Century Gothic" w:cs="Calibri"/>
          <w:b/>
          <w:bCs/>
        </w:rPr>
        <w:t>Teatro Nazionale</w:t>
      </w:r>
      <w:r w:rsidR="00652EB5" w:rsidRPr="00D954E1">
        <w:rPr>
          <w:rFonts w:ascii="Century Gothic" w:hAnsi="Century Gothic" w:cs="Calibri"/>
        </w:rPr>
        <w:t>, in scena dal 11 al 13 dicembre.</w:t>
      </w:r>
    </w:p>
    <w:p w14:paraId="6225C2E2" w14:textId="21372B6A" w:rsidR="00542C47" w:rsidRPr="001A3F16" w:rsidRDefault="000F4891" w:rsidP="00AC1A0E">
      <w:pPr>
        <w:pStyle w:val="Paragrafoelenco"/>
        <w:ind w:left="0"/>
        <w:jc w:val="both"/>
        <w:rPr>
          <w:rFonts w:ascii="Century Gothic" w:hAnsi="Century Gothic" w:cs="Calibri"/>
          <w:b/>
          <w:bCs/>
        </w:rPr>
      </w:pPr>
      <w:r w:rsidRPr="00D954E1">
        <w:rPr>
          <w:rFonts w:ascii="Century Gothic" w:hAnsi="Century Gothic" w:cs="Calibri"/>
        </w:rPr>
        <w:t>E ancora</w:t>
      </w:r>
      <w:r w:rsidR="007C0018" w:rsidRPr="00D954E1">
        <w:rPr>
          <w:rFonts w:ascii="Century Gothic" w:hAnsi="Century Gothic" w:cs="Calibri"/>
        </w:rPr>
        <w:t>,</w:t>
      </w:r>
      <w:r w:rsidRPr="00D954E1">
        <w:rPr>
          <w:rFonts w:ascii="Century Gothic" w:hAnsi="Century Gothic" w:cs="Calibri"/>
        </w:rPr>
        <w:t xml:space="preserve"> </w:t>
      </w:r>
      <w:r w:rsidRPr="00D954E1">
        <w:rPr>
          <w:rFonts w:ascii="Century Gothic" w:hAnsi="Century Gothic" w:cs="Calibri"/>
          <w:b/>
          <w:bCs/>
        </w:rPr>
        <w:t>Franco</w:t>
      </w:r>
      <w:r w:rsidRPr="00D954E1">
        <w:rPr>
          <w:rFonts w:ascii="Century Gothic" w:hAnsi="Century Gothic" w:cs="Calibri"/>
        </w:rPr>
        <w:t xml:space="preserve"> </w:t>
      </w:r>
      <w:r w:rsidRPr="00D954E1">
        <w:rPr>
          <w:rFonts w:ascii="Century Gothic" w:hAnsi="Century Gothic" w:cs="Calibri"/>
          <w:b/>
          <w:bCs/>
        </w:rPr>
        <w:t>Maresco</w:t>
      </w:r>
      <w:r w:rsidRPr="00D954E1">
        <w:rPr>
          <w:rFonts w:ascii="Century Gothic" w:hAnsi="Century Gothic" w:cs="Calibri"/>
        </w:rPr>
        <w:t xml:space="preserve"> con </w:t>
      </w:r>
      <w:r w:rsidR="009F335C" w:rsidRPr="00D954E1">
        <w:rPr>
          <w:rFonts w:ascii="Century Gothic" w:hAnsi="Century Gothic" w:cs="Calibri"/>
        </w:rPr>
        <w:t xml:space="preserve">il </w:t>
      </w:r>
      <w:r w:rsidR="009F335C" w:rsidRPr="00D954E1">
        <w:rPr>
          <w:rFonts w:ascii="Century Gothic" w:hAnsi="Century Gothic" w:cs="Calibri"/>
          <w:b/>
          <w:bCs/>
        </w:rPr>
        <w:t>Franco</w:t>
      </w:r>
      <w:r w:rsidR="009F335C" w:rsidRPr="00D954E1">
        <w:rPr>
          <w:rFonts w:ascii="Century Gothic" w:hAnsi="Century Gothic" w:cs="Calibri"/>
        </w:rPr>
        <w:t xml:space="preserve"> </w:t>
      </w:r>
      <w:r w:rsidRPr="00D954E1">
        <w:rPr>
          <w:rFonts w:ascii="Century Gothic" w:hAnsi="Century Gothic" w:cs="Calibri"/>
          <w:b/>
          <w:bCs/>
        </w:rPr>
        <w:t>Scaldati</w:t>
      </w:r>
      <w:r w:rsidRPr="00D954E1">
        <w:rPr>
          <w:rFonts w:ascii="Century Gothic" w:hAnsi="Century Gothic" w:cs="Calibri"/>
        </w:rPr>
        <w:t xml:space="preserve"> de</w:t>
      </w:r>
      <w:r w:rsidR="007C0018" w:rsidRPr="00D954E1">
        <w:rPr>
          <w:rFonts w:ascii="Century Gothic" w:hAnsi="Century Gothic" w:cs="Calibri"/>
        </w:rPr>
        <w:t xml:space="preserve"> </w:t>
      </w:r>
      <w:r w:rsidR="007C0018" w:rsidRPr="00D954E1">
        <w:rPr>
          <w:rFonts w:ascii="Century Gothic" w:hAnsi="Century Gothic" w:cs="Calibri"/>
          <w:b/>
          <w:bCs/>
        </w:rPr>
        <w:t>Il</w:t>
      </w:r>
      <w:r w:rsidRPr="00D954E1">
        <w:rPr>
          <w:rFonts w:ascii="Century Gothic" w:hAnsi="Century Gothic" w:cs="Calibri"/>
          <w:b/>
          <w:bCs/>
        </w:rPr>
        <w:t xml:space="preserve"> Pozzo dei</w:t>
      </w:r>
      <w:r w:rsidRPr="00D954E1">
        <w:rPr>
          <w:rFonts w:ascii="Century Gothic" w:hAnsi="Century Gothic" w:cs="Calibri"/>
        </w:rPr>
        <w:t xml:space="preserve"> </w:t>
      </w:r>
      <w:r w:rsidRPr="00D954E1">
        <w:rPr>
          <w:rFonts w:ascii="Century Gothic" w:hAnsi="Century Gothic" w:cs="Calibri"/>
          <w:b/>
          <w:bCs/>
        </w:rPr>
        <w:t>pazzi</w:t>
      </w:r>
      <w:r w:rsidR="00016B1B" w:rsidRPr="00D954E1">
        <w:rPr>
          <w:rFonts w:ascii="Century Gothic" w:hAnsi="Century Gothic" w:cs="Calibri"/>
          <w:b/>
          <w:bCs/>
        </w:rPr>
        <w:t xml:space="preserve"> </w:t>
      </w:r>
      <w:r w:rsidR="00016B1B" w:rsidRPr="00D954E1">
        <w:rPr>
          <w:rFonts w:ascii="Century Gothic" w:hAnsi="Century Gothic" w:cs="Calibri"/>
        </w:rPr>
        <w:t>(</w:t>
      </w:r>
      <w:r w:rsidR="00652EB5" w:rsidRPr="00D954E1">
        <w:rPr>
          <w:rFonts w:ascii="Century Gothic" w:hAnsi="Century Gothic" w:cs="Calibri"/>
        </w:rPr>
        <w:t>15</w:t>
      </w:r>
      <w:r w:rsidR="00016B1B" w:rsidRPr="00D954E1">
        <w:rPr>
          <w:rFonts w:ascii="Century Gothic" w:hAnsi="Century Gothic" w:cs="Calibri"/>
        </w:rPr>
        <w:t>-</w:t>
      </w:r>
      <w:r w:rsidR="00652EB5" w:rsidRPr="00D954E1">
        <w:rPr>
          <w:rFonts w:ascii="Century Gothic" w:hAnsi="Century Gothic" w:cs="Calibri"/>
        </w:rPr>
        <w:t>20</w:t>
      </w:r>
      <w:r w:rsidR="00652EB5" w:rsidRPr="00D954E1">
        <w:rPr>
          <w:rFonts w:ascii="Century Gothic" w:hAnsi="Century Gothic" w:cs="Calibri"/>
          <w:b/>
          <w:bCs/>
        </w:rPr>
        <w:t xml:space="preserve"> </w:t>
      </w:r>
      <w:r w:rsidR="00652EB5" w:rsidRPr="00D954E1">
        <w:rPr>
          <w:rFonts w:ascii="Century Gothic" w:hAnsi="Century Gothic" w:cs="Calibri"/>
        </w:rPr>
        <w:t>dicembre</w:t>
      </w:r>
      <w:r w:rsidR="00016B1B" w:rsidRPr="00D954E1">
        <w:rPr>
          <w:rFonts w:ascii="Century Gothic" w:hAnsi="Century Gothic" w:cs="Calibri"/>
        </w:rPr>
        <w:t>)</w:t>
      </w:r>
      <w:r w:rsidRPr="00D954E1">
        <w:rPr>
          <w:rFonts w:ascii="Century Gothic" w:hAnsi="Century Gothic" w:cs="Calibri"/>
        </w:rPr>
        <w:t>; l’</w:t>
      </w:r>
      <w:r w:rsidRPr="00D954E1">
        <w:rPr>
          <w:rFonts w:ascii="Century Gothic" w:hAnsi="Century Gothic" w:cs="Calibri"/>
          <w:b/>
          <w:bCs/>
        </w:rPr>
        <w:t xml:space="preserve">Orlando Furioso </w:t>
      </w:r>
      <w:r w:rsidRPr="00D954E1">
        <w:rPr>
          <w:rFonts w:ascii="Century Gothic" w:hAnsi="Century Gothic" w:cs="Calibri"/>
        </w:rPr>
        <w:t>di Ariosto messo in scena da</w:t>
      </w:r>
      <w:r w:rsidRPr="00D954E1">
        <w:rPr>
          <w:rFonts w:ascii="Century Gothic" w:hAnsi="Century Gothic" w:cs="Calibri"/>
          <w:b/>
          <w:bCs/>
        </w:rPr>
        <w:t xml:space="preserve"> Davide Livermore</w:t>
      </w:r>
      <w:r w:rsidR="00016B1B" w:rsidRPr="00D954E1">
        <w:rPr>
          <w:rFonts w:ascii="Century Gothic" w:hAnsi="Century Gothic" w:cs="Calibri"/>
        </w:rPr>
        <w:t>, in</w:t>
      </w:r>
      <w:r w:rsidR="00016B1B" w:rsidRPr="00D954E1">
        <w:rPr>
          <w:rFonts w:ascii="Century Gothic" w:hAnsi="Century Gothic" w:cs="Calibri"/>
          <w:b/>
          <w:bCs/>
        </w:rPr>
        <w:t xml:space="preserve"> </w:t>
      </w:r>
      <w:r w:rsidR="00016B1B" w:rsidRPr="00D954E1">
        <w:rPr>
          <w:rFonts w:ascii="Century Gothic" w:hAnsi="Century Gothic" w:cs="Calibri"/>
        </w:rPr>
        <w:t>scena dal 20 al 24 gennaio</w:t>
      </w:r>
      <w:r w:rsidRPr="00D954E1">
        <w:rPr>
          <w:rFonts w:ascii="Century Gothic" w:hAnsi="Century Gothic" w:cs="Calibri"/>
        </w:rPr>
        <w:t>;</w:t>
      </w:r>
      <w:r w:rsidRPr="00D954E1">
        <w:rPr>
          <w:rFonts w:ascii="Century Gothic" w:hAnsi="Century Gothic" w:cs="Calibri"/>
          <w:b/>
          <w:bCs/>
        </w:rPr>
        <w:t xml:space="preserve"> Luca De Fusco</w:t>
      </w:r>
      <w:r w:rsidR="009F335C" w:rsidRPr="00D954E1">
        <w:rPr>
          <w:rFonts w:ascii="Century Gothic" w:hAnsi="Century Gothic" w:cs="Calibri"/>
        </w:rPr>
        <w:t xml:space="preserve">, </w:t>
      </w:r>
      <w:r w:rsidR="007C0018" w:rsidRPr="00D954E1">
        <w:rPr>
          <w:rFonts w:ascii="Century Gothic" w:hAnsi="Century Gothic" w:cs="Calibri"/>
        </w:rPr>
        <w:t xml:space="preserve">che torna al Mercadante </w:t>
      </w:r>
      <w:r w:rsidR="00016B1B" w:rsidRPr="00D954E1">
        <w:rPr>
          <w:rFonts w:ascii="Century Gothic" w:hAnsi="Century Gothic" w:cs="Calibri"/>
        </w:rPr>
        <w:t xml:space="preserve">dal 27 gennaio al 7 febbraio </w:t>
      </w:r>
      <w:r w:rsidR="007C0018" w:rsidRPr="00D954E1">
        <w:rPr>
          <w:rFonts w:ascii="Century Gothic" w:hAnsi="Century Gothic" w:cs="Calibri"/>
        </w:rPr>
        <w:t xml:space="preserve">con </w:t>
      </w:r>
      <w:r w:rsidR="009F335C" w:rsidRPr="00D954E1">
        <w:rPr>
          <w:rFonts w:ascii="Century Gothic" w:hAnsi="Century Gothic" w:cs="Calibri"/>
        </w:rPr>
        <w:t>l’</w:t>
      </w:r>
      <w:r w:rsidRPr="00D954E1">
        <w:rPr>
          <w:rFonts w:ascii="Century Gothic" w:hAnsi="Century Gothic" w:cs="Calibri"/>
          <w:b/>
          <w:bCs/>
        </w:rPr>
        <w:t xml:space="preserve">Otello </w:t>
      </w:r>
      <w:r w:rsidRPr="00D954E1">
        <w:rPr>
          <w:rFonts w:ascii="Century Gothic" w:hAnsi="Century Gothic" w:cs="Calibri"/>
        </w:rPr>
        <w:t xml:space="preserve">di Shakespeare; </w:t>
      </w:r>
      <w:r w:rsidRPr="00D954E1">
        <w:rPr>
          <w:rFonts w:ascii="Century Gothic" w:hAnsi="Century Gothic" w:cs="Calibri"/>
          <w:b/>
          <w:bCs/>
        </w:rPr>
        <w:t>Fabrizio</w:t>
      </w:r>
      <w:r w:rsidRPr="00D954E1">
        <w:rPr>
          <w:rFonts w:ascii="Century Gothic" w:hAnsi="Century Gothic" w:cs="Calibri"/>
        </w:rPr>
        <w:t xml:space="preserve"> </w:t>
      </w:r>
      <w:r w:rsidRPr="00D954E1">
        <w:rPr>
          <w:rFonts w:ascii="Century Gothic" w:hAnsi="Century Gothic" w:cs="Calibri"/>
          <w:b/>
          <w:bCs/>
        </w:rPr>
        <w:t>Sinisi</w:t>
      </w:r>
      <w:r w:rsidRPr="00D954E1">
        <w:rPr>
          <w:rFonts w:ascii="Century Gothic" w:hAnsi="Century Gothic" w:cs="Calibri"/>
        </w:rPr>
        <w:t xml:space="preserve">, autore de </w:t>
      </w:r>
      <w:r w:rsidRPr="00D954E1">
        <w:rPr>
          <w:rFonts w:ascii="Century Gothic" w:hAnsi="Century Gothic" w:cs="Calibri"/>
          <w:b/>
          <w:bCs/>
        </w:rPr>
        <w:t>Il pittore dell’ultimo giorno</w:t>
      </w:r>
      <w:r w:rsidR="007C0018" w:rsidRPr="00D954E1">
        <w:rPr>
          <w:rFonts w:ascii="Century Gothic" w:hAnsi="Century Gothic" w:cs="Calibri"/>
        </w:rPr>
        <w:t>,</w:t>
      </w:r>
      <w:r w:rsidR="006F5527" w:rsidRPr="00D954E1">
        <w:rPr>
          <w:rFonts w:ascii="Century Gothic" w:hAnsi="Century Gothic" w:cs="Calibri"/>
          <w:b/>
          <w:bCs/>
        </w:rPr>
        <w:t xml:space="preserve"> </w:t>
      </w:r>
      <w:r w:rsidR="006F5527" w:rsidRPr="00D954E1">
        <w:rPr>
          <w:rFonts w:ascii="Century Gothic" w:hAnsi="Century Gothic" w:cs="Calibri"/>
        </w:rPr>
        <w:t xml:space="preserve">ispirato a </w:t>
      </w:r>
      <w:r w:rsidR="006F5527" w:rsidRPr="00D954E1">
        <w:rPr>
          <w:rFonts w:ascii="Century Gothic" w:hAnsi="Century Gothic" w:cs="Calibri"/>
          <w:i/>
          <w:iCs/>
        </w:rPr>
        <w:t>Prologo</w:t>
      </w:r>
      <w:r w:rsidR="006F5527" w:rsidRPr="00D954E1">
        <w:rPr>
          <w:rFonts w:ascii="Century Gothic" w:hAnsi="Century Gothic" w:cs="Calibri"/>
        </w:rPr>
        <w:t xml:space="preserve"> </w:t>
      </w:r>
      <w:r w:rsidR="006F5527" w:rsidRPr="00D954E1">
        <w:rPr>
          <w:rFonts w:ascii="Century Gothic" w:hAnsi="Century Gothic" w:cs="Calibri"/>
          <w:i/>
          <w:iCs/>
        </w:rPr>
        <w:t>celeste</w:t>
      </w:r>
      <w:r w:rsidR="006F5527" w:rsidRPr="00D954E1">
        <w:rPr>
          <w:rFonts w:ascii="Century Gothic" w:hAnsi="Century Gothic" w:cs="Calibri"/>
        </w:rPr>
        <w:t xml:space="preserve"> di</w:t>
      </w:r>
      <w:r w:rsidR="006F5527" w:rsidRPr="00D954E1">
        <w:rPr>
          <w:rFonts w:ascii="Century Gothic" w:hAnsi="Century Gothic" w:cs="Calibri"/>
          <w:b/>
          <w:bCs/>
        </w:rPr>
        <w:t xml:space="preserve"> </w:t>
      </w:r>
      <w:r w:rsidR="006F5527" w:rsidRPr="00D954E1">
        <w:rPr>
          <w:rFonts w:ascii="Century Gothic" w:hAnsi="Century Gothic" w:cs="Calibri"/>
        </w:rPr>
        <w:t>Vincenzo Trione</w:t>
      </w:r>
      <w:r w:rsidR="00016B1B" w:rsidRPr="00D954E1">
        <w:rPr>
          <w:rFonts w:ascii="Century Gothic" w:hAnsi="Century Gothic" w:cs="Calibri"/>
        </w:rPr>
        <w:t>,</w:t>
      </w:r>
      <w:r w:rsidR="006F5527" w:rsidRPr="00D954E1">
        <w:rPr>
          <w:rFonts w:ascii="Century Gothic" w:hAnsi="Century Gothic" w:cs="Calibri"/>
          <w:b/>
          <w:bCs/>
        </w:rPr>
        <w:t xml:space="preserve"> </w:t>
      </w:r>
      <w:r w:rsidR="006F5527" w:rsidRPr="00D954E1">
        <w:rPr>
          <w:rFonts w:ascii="Century Gothic" w:hAnsi="Century Gothic" w:cs="Calibri"/>
        </w:rPr>
        <w:t xml:space="preserve">messo in scena da </w:t>
      </w:r>
      <w:r w:rsidR="006F5527" w:rsidRPr="00D954E1">
        <w:rPr>
          <w:rFonts w:ascii="Century Gothic" w:hAnsi="Century Gothic" w:cs="Calibri"/>
          <w:b/>
          <w:bCs/>
        </w:rPr>
        <w:t xml:space="preserve">Federico Tiezzi </w:t>
      </w:r>
      <w:r w:rsidR="006F5527" w:rsidRPr="00D954E1">
        <w:rPr>
          <w:rFonts w:ascii="Century Gothic" w:hAnsi="Century Gothic" w:cs="Calibri"/>
        </w:rPr>
        <w:t>su produzione del</w:t>
      </w:r>
      <w:r w:rsidR="006F5527" w:rsidRPr="00D954E1">
        <w:rPr>
          <w:rFonts w:ascii="Century Gothic" w:hAnsi="Century Gothic" w:cs="Calibri"/>
          <w:b/>
          <w:bCs/>
        </w:rPr>
        <w:t xml:space="preserve"> Teatro di Napoli</w:t>
      </w:r>
      <w:r w:rsidR="00E77298">
        <w:rPr>
          <w:rFonts w:ascii="Century Gothic" w:hAnsi="Century Gothic" w:cs="Calibri"/>
          <w:b/>
          <w:bCs/>
        </w:rPr>
        <w:t xml:space="preserve"> </w:t>
      </w:r>
      <w:r w:rsidR="00E77298" w:rsidRPr="005A057D">
        <w:rPr>
          <w:rFonts w:ascii="Century Gothic" w:hAnsi="Century Gothic"/>
          <w:b/>
          <w:bCs/>
        </w:rPr>
        <w:t xml:space="preserve">– </w:t>
      </w:r>
      <w:r w:rsidR="006F5527" w:rsidRPr="00D954E1">
        <w:rPr>
          <w:rFonts w:ascii="Century Gothic" w:hAnsi="Century Gothic" w:cs="Calibri"/>
          <w:b/>
          <w:bCs/>
        </w:rPr>
        <w:t>Teatro Nazionale</w:t>
      </w:r>
      <w:r w:rsidR="00016B1B" w:rsidRPr="00D954E1">
        <w:rPr>
          <w:rFonts w:ascii="Century Gothic" w:hAnsi="Century Gothic" w:cs="Calibri"/>
          <w:b/>
          <w:bCs/>
        </w:rPr>
        <w:t xml:space="preserve"> </w:t>
      </w:r>
      <w:r w:rsidR="00016B1B" w:rsidRPr="00D954E1">
        <w:rPr>
          <w:rFonts w:ascii="Century Gothic" w:hAnsi="Century Gothic" w:cs="Calibri"/>
        </w:rPr>
        <w:t>(17-28 febbraio)</w:t>
      </w:r>
      <w:r w:rsidR="006F5527" w:rsidRPr="00D954E1">
        <w:rPr>
          <w:rFonts w:ascii="Century Gothic" w:hAnsi="Century Gothic" w:cs="Calibri"/>
        </w:rPr>
        <w:t>;</w:t>
      </w:r>
      <w:r w:rsidR="006F5527" w:rsidRPr="00D954E1">
        <w:rPr>
          <w:rFonts w:ascii="Century Gothic" w:hAnsi="Century Gothic" w:cs="Calibri"/>
          <w:b/>
          <w:bCs/>
        </w:rPr>
        <w:t xml:space="preserve"> </w:t>
      </w:r>
      <w:r w:rsidR="006F5527" w:rsidRPr="00D954E1">
        <w:rPr>
          <w:rFonts w:ascii="Century Gothic" w:hAnsi="Century Gothic" w:cs="Calibri"/>
        </w:rPr>
        <w:t xml:space="preserve">l’imponente coproduzione internazionale dello spettacolo </w:t>
      </w:r>
      <w:r w:rsidR="006F5527" w:rsidRPr="00D954E1">
        <w:rPr>
          <w:rFonts w:ascii="Century Gothic" w:hAnsi="Century Gothic" w:cs="Calibri"/>
          <w:b/>
          <w:bCs/>
        </w:rPr>
        <w:t>M</w:t>
      </w:r>
      <w:r w:rsidR="00BB1B09" w:rsidRPr="00D954E1">
        <w:rPr>
          <w:rFonts w:ascii="Century Gothic" w:hAnsi="Century Gothic" w:cs="Calibri"/>
          <w:b/>
          <w:bCs/>
        </w:rPr>
        <w:t>AMI</w:t>
      </w:r>
      <w:r w:rsidR="00BB1B09" w:rsidRPr="00D954E1">
        <w:rPr>
          <w:rFonts w:ascii="Century Gothic" w:hAnsi="Century Gothic" w:cs="Calibri"/>
        </w:rPr>
        <w:t>,</w:t>
      </w:r>
      <w:r w:rsidR="00BB1B09" w:rsidRPr="00D954E1">
        <w:rPr>
          <w:rFonts w:ascii="Century Gothic" w:hAnsi="Century Gothic" w:cs="Calibri"/>
          <w:b/>
          <w:bCs/>
        </w:rPr>
        <w:t xml:space="preserve"> </w:t>
      </w:r>
      <w:r w:rsidR="00BB1B09" w:rsidRPr="001A3F16">
        <w:rPr>
          <w:rFonts w:ascii="Century Gothic" w:hAnsi="Century Gothic" w:cs="Calibri"/>
        </w:rPr>
        <w:t xml:space="preserve">concepito e diretto dall’astro della scena contemporanea europea, l’albanese </w:t>
      </w:r>
      <w:r w:rsidR="00BB1B09" w:rsidRPr="001A3F16">
        <w:rPr>
          <w:rFonts w:ascii="Century Gothic" w:hAnsi="Century Gothic" w:cs="Calibri"/>
          <w:b/>
          <w:bCs/>
        </w:rPr>
        <w:t xml:space="preserve">Mario </w:t>
      </w:r>
      <w:proofErr w:type="spellStart"/>
      <w:r w:rsidR="00BB1B09" w:rsidRPr="001A3F16">
        <w:rPr>
          <w:rFonts w:ascii="Century Gothic" w:hAnsi="Century Gothic" w:cs="Calibri"/>
          <w:b/>
          <w:bCs/>
        </w:rPr>
        <w:t>Banushi</w:t>
      </w:r>
      <w:proofErr w:type="spellEnd"/>
      <w:r w:rsidR="00290AEE" w:rsidRPr="001A3F16">
        <w:rPr>
          <w:rFonts w:ascii="Century Gothic" w:hAnsi="Century Gothic" w:cs="Calibri"/>
          <w:b/>
          <w:bCs/>
        </w:rPr>
        <w:t xml:space="preserve"> </w:t>
      </w:r>
      <w:r w:rsidR="00290AEE" w:rsidRPr="001A3F16">
        <w:rPr>
          <w:rFonts w:ascii="Century Gothic" w:hAnsi="Century Gothic" w:cs="Calibri"/>
        </w:rPr>
        <w:t>(5 e 6 marzo)</w:t>
      </w:r>
      <w:r w:rsidR="009F335C" w:rsidRPr="001A3F16">
        <w:rPr>
          <w:rFonts w:ascii="Century Gothic" w:hAnsi="Century Gothic" w:cs="Calibri"/>
        </w:rPr>
        <w:t>;</w:t>
      </w:r>
      <w:r w:rsidR="009F335C" w:rsidRPr="001A3F16">
        <w:rPr>
          <w:rFonts w:ascii="Century Gothic" w:hAnsi="Century Gothic" w:cs="Calibri"/>
          <w:b/>
          <w:bCs/>
        </w:rPr>
        <w:t xml:space="preserve"> </w:t>
      </w:r>
      <w:r w:rsidR="00542C47" w:rsidRPr="001A3F16">
        <w:rPr>
          <w:rFonts w:ascii="Century Gothic" w:hAnsi="Century Gothic" w:cs="Calibri"/>
        </w:rPr>
        <w:t xml:space="preserve">l’84enne </w:t>
      </w:r>
      <w:r w:rsidR="009F335C" w:rsidRPr="001A3F16">
        <w:rPr>
          <w:rFonts w:ascii="Century Gothic" w:hAnsi="Century Gothic" w:cs="Calibri"/>
        </w:rPr>
        <w:t>maestro</w:t>
      </w:r>
      <w:r w:rsidR="00542C47" w:rsidRPr="001A3F16">
        <w:rPr>
          <w:rFonts w:ascii="Century Gothic" w:hAnsi="Century Gothic" w:cs="Calibri"/>
        </w:rPr>
        <w:t xml:space="preserve"> russo</w:t>
      </w:r>
      <w:r w:rsidR="009F335C" w:rsidRPr="001A3F16">
        <w:rPr>
          <w:rFonts w:ascii="Century Gothic" w:hAnsi="Century Gothic" w:cs="Calibri"/>
        </w:rPr>
        <w:t xml:space="preserve"> </w:t>
      </w:r>
      <w:proofErr w:type="spellStart"/>
      <w:r w:rsidR="009F335C" w:rsidRPr="001A3F16">
        <w:rPr>
          <w:rFonts w:ascii="Century Gothic" w:hAnsi="Century Gothic" w:cs="Calibri"/>
          <w:b/>
          <w:bCs/>
        </w:rPr>
        <w:t>Lev</w:t>
      </w:r>
      <w:proofErr w:type="spellEnd"/>
      <w:r w:rsidR="009F335C" w:rsidRPr="001A3F16">
        <w:rPr>
          <w:rFonts w:ascii="Century Gothic" w:hAnsi="Century Gothic" w:cs="Calibri"/>
        </w:rPr>
        <w:t xml:space="preserve"> </w:t>
      </w:r>
      <w:proofErr w:type="spellStart"/>
      <w:r w:rsidR="009F335C" w:rsidRPr="001A3F16">
        <w:rPr>
          <w:rFonts w:ascii="Century Gothic" w:hAnsi="Century Gothic" w:cs="Calibri"/>
          <w:b/>
          <w:bCs/>
        </w:rPr>
        <w:t>Dodin</w:t>
      </w:r>
      <w:proofErr w:type="spellEnd"/>
      <w:r w:rsidR="009F335C" w:rsidRPr="001A3F16">
        <w:rPr>
          <w:rFonts w:ascii="Century Gothic" w:hAnsi="Century Gothic" w:cs="Calibri"/>
        </w:rPr>
        <w:t xml:space="preserve"> che firma la regia de </w:t>
      </w:r>
      <w:r w:rsidR="009F335C" w:rsidRPr="001A3F16">
        <w:rPr>
          <w:rFonts w:ascii="Century Gothic" w:hAnsi="Century Gothic" w:cs="Calibri"/>
          <w:b/>
          <w:bCs/>
        </w:rPr>
        <w:t>Il reparto N° 6</w:t>
      </w:r>
      <w:r w:rsidR="009F335C" w:rsidRPr="001A3F16">
        <w:rPr>
          <w:rFonts w:ascii="Century Gothic" w:hAnsi="Century Gothic" w:cs="Calibri"/>
        </w:rPr>
        <w:t xml:space="preserve">, dal racconto di </w:t>
      </w:r>
      <w:r w:rsidR="009F335C" w:rsidRPr="001A3F16">
        <w:rPr>
          <w:rFonts w:ascii="Century Gothic" w:hAnsi="Century Gothic" w:cs="Calibri"/>
          <w:b/>
          <w:bCs/>
        </w:rPr>
        <w:t xml:space="preserve">Anton </w:t>
      </w:r>
      <w:proofErr w:type="spellStart"/>
      <w:r w:rsidR="00542C47" w:rsidRPr="001A3F16">
        <w:rPr>
          <w:rFonts w:ascii="Century Gothic" w:hAnsi="Century Gothic" w:cs="Calibri"/>
          <w:b/>
          <w:bCs/>
        </w:rPr>
        <w:t>Čechov</w:t>
      </w:r>
      <w:proofErr w:type="spellEnd"/>
      <w:r w:rsidR="00290AEE" w:rsidRPr="001A3F16">
        <w:rPr>
          <w:rFonts w:ascii="Century Gothic" w:hAnsi="Century Gothic" w:cs="Calibri"/>
          <w:b/>
          <w:bCs/>
        </w:rPr>
        <w:t xml:space="preserve">, </w:t>
      </w:r>
      <w:r w:rsidR="00290AEE" w:rsidRPr="001A3F16">
        <w:rPr>
          <w:rFonts w:ascii="Century Gothic" w:hAnsi="Century Gothic" w:cs="Calibri"/>
        </w:rPr>
        <w:t>(7-18 aprile)</w:t>
      </w:r>
      <w:r w:rsidR="003B5182" w:rsidRPr="001A3F16">
        <w:rPr>
          <w:rFonts w:ascii="Century Gothic" w:hAnsi="Century Gothic" w:cs="Calibri"/>
        </w:rPr>
        <w:t>.</w:t>
      </w:r>
    </w:p>
    <w:p w14:paraId="6546C0DE" w14:textId="164D70D5" w:rsidR="00ED37AF" w:rsidRPr="00D954E1" w:rsidRDefault="00542C47" w:rsidP="00AC1A0E">
      <w:pPr>
        <w:pStyle w:val="Paragrafoelenco"/>
        <w:ind w:left="0"/>
        <w:jc w:val="both"/>
        <w:rPr>
          <w:rFonts w:ascii="Century Gothic" w:hAnsi="Century Gothic" w:cs="Calibri"/>
        </w:rPr>
      </w:pPr>
      <w:r w:rsidRPr="001A3F16">
        <w:rPr>
          <w:rFonts w:ascii="Century Gothic" w:hAnsi="Century Gothic" w:cs="Calibri"/>
          <w:b/>
          <w:bCs/>
        </w:rPr>
        <w:t xml:space="preserve">Gioele Dix </w:t>
      </w:r>
      <w:r w:rsidRPr="001A3F16">
        <w:rPr>
          <w:rFonts w:ascii="Century Gothic" w:hAnsi="Century Gothic" w:cs="Calibri"/>
        </w:rPr>
        <w:t>che dirige</w:t>
      </w:r>
      <w:r w:rsidRPr="001A3F16">
        <w:rPr>
          <w:rFonts w:ascii="Century Gothic" w:hAnsi="Century Gothic" w:cs="Calibri"/>
          <w:b/>
          <w:bCs/>
        </w:rPr>
        <w:t xml:space="preserve"> Massimo Dapporto </w:t>
      </w:r>
      <w:r w:rsidRPr="001A3F16">
        <w:rPr>
          <w:rFonts w:ascii="Century Gothic" w:hAnsi="Century Gothic" w:cs="Calibri"/>
        </w:rPr>
        <w:t>e</w:t>
      </w:r>
      <w:r w:rsidRPr="001A3F16">
        <w:rPr>
          <w:rFonts w:ascii="Century Gothic" w:hAnsi="Century Gothic" w:cs="Calibri"/>
          <w:b/>
          <w:bCs/>
        </w:rPr>
        <w:t xml:space="preserve"> Fabio Troiano </w:t>
      </w:r>
      <w:r w:rsidRPr="001A3F16">
        <w:rPr>
          <w:rFonts w:ascii="Century Gothic" w:hAnsi="Century Gothic" w:cs="Calibri"/>
        </w:rPr>
        <w:t>in</w:t>
      </w:r>
      <w:r w:rsidRPr="001A3F16">
        <w:rPr>
          <w:rFonts w:ascii="Century Gothic" w:hAnsi="Century Gothic" w:cs="Calibri"/>
          <w:b/>
          <w:bCs/>
        </w:rPr>
        <w:t xml:space="preserve"> Pirandello Pulp </w:t>
      </w:r>
      <w:r w:rsidRPr="001A3F16">
        <w:rPr>
          <w:rFonts w:ascii="Century Gothic" w:hAnsi="Century Gothic" w:cs="Calibri"/>
        </w:rPr>
        <w:t>di</w:t>
      </w:r>
      <w:r w:rsidRPr="001A3F16">
        <w:rPr>
          <w:rFonts w:ascii="Century Gothic" w:hAnsi="Century Gothic" w:cs="Calibri"/>
          <w:b/>
          <w:bCs/>
        </w:rPr>
        <w:t xml:space="preserve"> Edoardo Erba</w:t>
      </w:r>
      <w:r w:rsidR="00676A77" w:rsidRPr="001A3F16">
        <w:rPr>
          <w:rFonts w:ascii="Century Gothic" w:hAnsi="Century Gothic" w:cs="Calibri"/>
          <w:b/>
          <w:bCs/>
        </w:rPr>
        <w:t xml:space="preserve"> </w:t>
      </w:r>
      <w:r w:rsidR="00676A77" w:rsidRPr="001A3F16">
        <w:rPr>
          <w:rFonts w:ascii="Century Gothic" w:hAnsi="Century Gothic" w:cs="Calibri"/>
        </w:rPr>
        <w:t>(20-25 aprile)</w:t>
      </w:r>
      <w:r w:rsidR="00676A77" w:rsidRPr="001A3F16">
        <w:rPr>
          <w:rFonts w:ascii="Century Gothic" w:hAnsi="Century Gothic" w:cs="Calibri"/>
          <w:b/>
          <w:bCs/>
        </w:rPr>
        <w:t xml:space="preserve">; </w:t>
      </w:r>
      <w:r w:rsidRPr="001A3F16">
        <w:rPr>
          <w:rFonts w:ascii="Century Gothic" w:hAnsi="Century Gothic" w:cs="Calibri"/>
        </w:rPr>
        <w:t>ma anche</w:t>
      </w:r>
      <w:r w:rsidRPr="001A3F16">
        <w:rPr>
          <w:rFonts w:ascii="Century Gothic" w:hAnsi="Century Gothic" w:cs="Calibri"/>
          <w:b/>
          <w:bCs/>
        </w:rPr>
        <w:t xml:space="preserve"> Maria </w:t>
      </w:r>
      <w:proofErr w:type="spellStart"/>
      <w:r w:rsidRPr="001A3F16">
        <w:rPr>
          <w:rFonts w:ascii="Century Gothic" w:hAnsi="Century Gothic" w:cs="Calibri"/>
          <w:b/>
          <w:bCs/>
        </w:rPr>
        <w:t>Paiato</w:t>
      </w:r>
      <w:proofErr w:type="spellEnd"/>
      <w:r w:rsidR="00676A77" w:rsidRPr="001A3F16">
        <w:rPr>
          <w:rFonts w:ascii="Century Gothic" w:hAnsi="Century Gothic" w:cs="Calibri"/>
        </w:rPr>
        <w:t>,</w:t>
      </w:r>
      <w:r w:rsidRPr="001A3F16">
        <w:rPr>
          <w:rFonts w:ascii="Century Gothic" w:hAnsi="Century Gothic" w:cs="Calibri"/>
          <w:b/>
          <w:bCs/>
        </w:rPr>
        <w:t xml:space="preserve"> </w:t>
      </w:r>
      <w:r w:rsidRPr="001A3F16">
        <w:rPr>
          <w:rFonts w:ascii="Century Gothic" w:hAnsi="Century Gothic" w:cs="Calibri"/>
        </w:rPr>
        <w:t>tra i protagonisti de</w:t>
      </w:r>
      <w:r w:rsidRPr="001A3F16">
        <w:rPr>
          <w:rFonts w:ascii="Century Gothic" w:hAnsi="Century Gothic" w:cs="Calibri"/>
          <w:b/>
          <w:bCs/>
        </w:rPr>
        <w:t xml:space="preserve"> Il delirio del particolare </w:t>
      </w:r>
      <w:r w:rsidRPr="001A3F16">
        <w:rPr>
          <w:rFonts w:ascii="Century Gothic" w:hAnsi="Century Gothic" w:cs="Calibri"/>
        </w:rPr>
        <w:t>di</w:t>
      </w:r>
      <w:r w:rsidRPr="001A3F16">
        <w:rPr>
          <w:rFonts w:ascii="Century Gothic" w:hAnsi="Century Gothic" w:cs="Calibri"/>
          <w:b/>
          <w:bCs/>
        </w:rPr>
        <w:t xml:space="preserve"> Vitaliano Trevisan</w:t>
      </w:r>
      <w:r w:rsidR="0040608B" w:rsidRPr="001A3F16">
        <w:rPr>
          <w:rFonts w:ascii="Century Gothic" w:hAnsi="Century Gothic" w:cs="Calibri"/>
          <w:b/>
          <w:bCs/>
        </w:rPr>
        <w:t xml:space="preserve"> </w:t>
      </w:r>
      <w:r w:rsidR="0040608B" w:rsidRPr="001A3F16">
        <w:rPr>
          <w:rFonts w:ascii="Century Gothic" w:hAnsi="Century Gothic" w:cs="Calibri"/>
        </w:rPr>
        <w:t>(28 aprile-2 maggio)</w:t>
      </w:r>
      <w:r w:rsidR="00ED37AF" w:rsidRPr="001A3F16">
        <w:rPr>
          <w:rFonts w:ascii="Century Gothic" w:hAnsi="Century Gothic" w:cs="Calibri"/>
        </w:rPr>
        <w:t>;</w:t>
      </w:r>
      <w:r w:rsidRPr="001A3F16">
        <w:rPr>
          <w:rFonts w:ascii="Century Gothic" w:hAnsi="Century Gothic" w:cs="Calibri"/>
        </w:rPr>
        <w:t xml:space="preserve"> </w:t>
      </w:r>
      <w:r w:rsidR="00ED37AF" w:rsidRPr="001A3F16">
        <w:rPr>
          <w:rFonts w:ascii="Century Gothic" w:hAnsi="Century Gothic" w:cs="Calibri"/>
        </w:rPr>
        <w:t>l</w:t>
      </w:r>
      <w:r w:rsidRPr="001A3F16">
        <w:rPr>
          <w:rFonts w:ascii="Century Gothic" w:hAnsi="Century Gothic" w:cs="Calibri"/>
        </w:rPr>
        <w:t xml:space="preserve">a danza </w:t>
      </w:r>
      <w:r w:rsidRPr="00D954E1">
        <w:rPr>
          <w:rFonts w:ascii="Century Gothic" w:hAnsi="Century Gothic" w:cs="Calibri"/>
        </w:rPr>
        <w:t xml:space="preserve">contemporanea di </w:t>
      </w:r>
      <w:r w:rsidRPr="00D954E1">
        <w:rPr>
          <w:rFonts w:ascii="Century Gothic" w:hAnsi="Century Gothic" w:cs="Calibri"/>
          <w:b/>
          <w:bCs/>
        </w:rPr>
        <w:t>Marcos</w:t>
      </w:r>
      <w:r w:rsidRPr="00D954E1">
        <w:rPr>
          <w:rFonts w:ascii="Century Gothic" w:hAnsi="Century Gothic" w:cs="Calibri"/>
        </w:rPr>
        <w:t xml:space="preserve"> </w:t>
      </w:r>
      <w:proofErr w:type="spellStart"/>
      <w:r w:rsidRPr="00D954E1">
        <w:rPr>
          <w:rFonts w:ascii="Century Gothic" w:hAnsi="Century Gothic" w:cs="Calibri"/>
          <w:b/>
          <w:bCs/>
        </w:rPr>
        <w:t>Morau</w:t>
      </w:r>
      <w:proofErr w:type="spellEnd"/>
      <w:r w:rsidRPr="00D954E1">
        <w:rPr>
          <w:rFonts w:ascii="Century Gothic" w:hAnsi="Century Gothic" w:cs="Calibri"/>
        </w:rPr>
        <w:t xml:space="preserve"> che firma la regia e la coreografia di </w:t>
      </w:r>
      <w:r w:rsidRPr="00D954E1">
        <w:rPr>
          <w:rFonts w:ascii="Century Gothic" w:hAnsi="Century Gothic" w:cs="Calibri"/>
          <w:b/>
          <w:bCs/>
        </w:rPr>
        <w:t>Ceneri</w:t>
      </w:r>
      <w:r w:rsidR="0040608B" w:rsidRPr="00D954E1">
        <w:rPr>
          <w:rFonts w:ascii="Century Gothic" w:hAnsi="Century Gothic" w:cs="Calibri"/>
        </w:rPr>
        <w:t>, in scena il 7 e 8 maggio.</w:t>
      </w:r>
    </w:p>
    <w:p w14:paraId="1C708714" w14:textId="77777777" w:rsidR="00290AEE" w:rsidRPr="00D954E1" w:rsidRDefault="00290AEE" w:rsidP="002A208D">
      <w:pPr>
        <w:pStyle w:val="Paragrafoelenco"/>
        <w:ind w:left="0"/>
        <w:jc w:val="both"/>
        <w:rPr>
          <w:rFonts w:ascii="Century Gothic" w:hAnsi="Century Gothic" w:cs="Calibri"/>
        </w:rPr>
      </w:pPr>
    </w:p>
    <w:p w14:paraId="47B96E57" w14:textId="77777777" w:rsidR="00290AEE" w:rsidRPr="001A3F16" w:rsidRDefault="00290AEE" w:rsidP="002A208D">
      <w:pPr>
        <w:pStyle w:val="Paragrafoelenco"/>
        <w:ind w:left="0"/>
        <w:jc w:val="both"/>
        <w:rPr>
          <w:rFonts w:ascii="Century Gothic" w:hAnsi="Century Gothic" w:cs="Calibri"/>
          <w:b/>
          <w:bCs/>
        </w:rPr>
      </w:pPr>
      <w:r w:rsidRPr="001A3F16">
        <w:rPr>
          <w:rFonts w:ascii="Century Gothic" w:hAnsi="Century Gothic" w:cs="Calibri"/>
          <w:b/>
          <w:bCs/>
        </w:rPr>
        <w:t>TEATRO SAN FERDINANDO</w:t>
      </w:r>
    </w:p>
    <w:p w14:paraId="16BFF61D" w14:textId="6A7E240E" w:rsidR="0040608B" w:rsidRPr="001A3F16" w:rsidRDefault="00ED37AF" w:rsidP="002A208D">
      <w:pPr>
        <w:pStyle w:val="Paragrafoelenco"/>
        <w:ind w:left="0"/>
        <w:jc w:val="both"/>
        <w:rPr>
          <w:rFonts w:ascii="Century Gothic" w:hAnsi="Century Gothic" w:cs="Calibri"/>
        </w:rPr>
      </w:pPr>
      <w:r w:rsidRPr="001A3F16">
        <w:rPr>
          <w:rFonts w:ascii="Century Gothic" w:hAnsi="Century Gothic" w:cs="Calibri"/>
        </w:rPr>
        <w:t xml:space="preserve">Al </w:t>
      </w:r>
      <w:r w:rsidRPr="001A3F16">
        <w:rPr>
          <w:rFonts w:ascii="Century Gothic" w:hAnsi="Century Gothic" w:cs="Calibri"/>
          <w:b/>
          <w:bCs/>
        </w:rPr>
        <w:t>San Ferdinando</w:t>
      </w:r>
      <w:r w:rsidRPr="001A3F16">
        <w:rPr>
          <w:rFonts w:ascii="Century Gothic" w:hAnsi="Century Gothic" w:cs="Calibri"/>
        </w:rPr>
        <w:t xml:space="preserve"> si parte giovedì 29 ottobre con il recupero </w:t>
      </w:r>
      <w:r w:rsidR="0040608B" w:rsidRPr="001A3F16">
        <w:rPr>
          <w:rFonts w:ascii="Century Gothic" w:hAnsi="Century Gothic" w:cs="Calibri"/>
        </w:rPr>
        <w:t xml:space="preserve">di </w:t>
      </w:r>
      <w:r w:rsidR="0040608B" w:rsidRPr="001A3F16">
        <w:rPr>
          <w:rFonts w:ascii="Century Gothic" w:hAnsi="Century Gothic" w:cs="Calibri"/>
          <w:b/>
          <w:bCs/>
        </w:rPr>
        <w:t>Uscita di emergenza</w:t>
      </w:r>
      <w:r w:rsidR="0040608B" w:rsidRPr="001A3F16">
        <w:rPr>
          <w:rFonts w:ascii="Century Gothic" w:hAnsi="Century Gothic" w:cs="Calibri"/>
        </w:rPr>
        <w:t xml:space="preserve"> di </w:t>
      </w:r>
      <w:r w:rsidR="0040608B" w:rsidRPr="001A3F16">
        <w:rPr>
          <w:rFonts w:ascii="Century Gothic" w:hAnsi="Century Gothic" w:cs="Calibri"/>
          <w:b/>
          <w:bCs/>
        </w:rPr>
        <w:t>Manlio Santanelli</w:t>
      </w:r>
      <w:r w:rsidR="0040608B" w:rsidRPr="001A3F16">
        <w:rPr>
          <w:rFonts w:ascii="Century Gothic" w:hAnsi="Century Gothic" w:cs="Calibri"/>
        </w:rPr>
        <w:t xml:space="preserve">, </w:t>
      </w:r>
      <w:r w:rsidRPr="001A3F16">
        <w:rPr>
          <w:rFonts w:ascii="Century Gothic" w:hAnsi="Century Gothic" w:cs="Calibri"/>
        </w:rPr>
        <w:t>saltato la scorsa stagione</w:t>
      </w:r>
      <w:r w:rsidR="0040608B" w:rsidRPr="001A3F16">
        <w:rPr>
          <w:rFonts w:ascii="Century Gothic" w:hAnsi="Century Gothic" w:cs="Calibri"/>
        </w:rPr>
        <w:t>,</w:t>
      </w:r>
      <w:r w:rsidRPr="001A3F16">
        <w:rPr>
          <w:rFonts w:ascii="Century Gothic" w:hAnsi="Century Gothic" w:cs="Calibri"/>
        </w:rPr>
        <w:t xml:space="preserve"> </w:t>
      </w:r>
      <w:r w:rsidR="0040608B" w:rsidRPr="001A3F16">
        <w:rPr>
          <w:rFonts w:ascii="Century Gothic" w:hAnsi="Century Gothic" w:cs="Calibri"/>
        </w:rPr>
        <w:t>per</w:t>
      </w:r>
      <w:r w:rsidRPr="001A3F16">
        <w:rPr>
          <w:rFonts w:ascii="Century Gothic" w:hAnsi="Century Gothic" w:cs="Calibri"/>
        </w:rPr>
        <w:t xml:space="preserve"> la regia di </w:t>
      </w:r>
      <w:r w:rsidRPr="001A3F16">
        <w:rPr>
          <w:rFonts w:ascii="Century Gothic" w:hAnsi="Century Gothic" w:cs="Calibri"/>
          <w:b/>
          <w:bCs/>
        </w:rPr>
        <w:t>Alfio</w:t>
      </w:r>
      <w:r w:rsidRPr="001A3F16">
        <w:rPr>
          <w:rFonts w:ascii="Century Gothic" w:hAnsi="Century Gothic" w:cs="Calibri"/>
        </w:rPr>
        <w:t xml:space="preserve"> </w:t>
      </w:r>
      <w:r w:rsidRPr="001A3F16">
        <w:rPr>
          <w:rFonts w:ascii="Century Gothic" w:hAnsi="Century Gothic" w:cs="Calibri"/>
          <w:b/>
          <w:bCs/>
        </w:rPr>
        <w:t>Scuderi</w:t>
      </w:r>
      <w:r w:rsidRPr="001A3F16">
        <w:rPr>
          <w:rFonts w:ascii="Century Gothic" w:hAnsi="Century Gothic" w:cs="Calibri"/>
        </w:rPr>
        <w:t>,</w:t>
      </w:r>
      <w:r w:rsidR="0040608B" w:rsidRPr="001A3F16">
        <w:rPr>
          <w:rFonts w:ascii="Century Gothic" w:hAnsi="Century Gothic" w:cs="Calibri"/>
        </w:rPr>
        <w:t xml:space="preserve"> </w:t>
      </w:r>
      <w:r w:rsidRPr="001A3F16">
        <w:rPr>
          <w:rFonts w:ascii="Century Gothic" w:hAnsi="Century Gothic" w:cs="Calibri"/>
        </w:rPr>
        <w:t xml:space="preserve">con </w:t>
      </w:r>
      <w:r w:rsidR="0040608B" w:rsidRPr="001A3F16">
        <w:rPr>
          <w:rFonts w:ascii="Century Gothic" w:hAnsi="Century Gothic" w:cs="Calibri"/>
        </w:rPr>
        <w:t xml:space="preserve">protagonisti </w:t>
      </w:r>
      <w:r w:rsidRPr="001A3F16">
        <w:rPr>
          <w:rFonts w:ascii="Century Gothic" w:hAnsi="Century Gothic" w:cs="Calibri"/>
          <w:b/>
          <w:bCs/>
        </w:rPr>
        <w:t>Vincenzo</w:t>
      </w:r>
      <w:r w:rsidRPr="001A3F16">
        <w:rPr>
          <w:rFonts w:ascii="Century Gothic" w:hAnsi="Century Gothic" w:cs="Calibri"/>
        </w:rPr>
        <w:t xml:space="preserve"> </w:t>
      </w:r>
      <w:r w:rsidRPr="001A3F16">
        <w:rPr>
          <w:rFonts w:ascii="Century Gothic" w:hAnsi="Century Gothic" w:cs="Calibri"/>
          <w:b/>
          <w:bCs/>
        </w:rPr>
        <w:t>Ferrera</w:t>
      </w:r>
      <w:r w:rsidRPr="001A3F16">
        <w:rPr>
          <w:rFonts w:ascii="Century Gothic" w:hAnsi="Century Gothic" w:cs="Calibri"/>
        </w:rPr>
        <w:t xml:space="preserve"> e </w:t>
      </w:r>
      <w:r w:rsidRPr="001A3F16">
        <w:rPr>
          <w:rFonts w:ascii="Century Gothic" w:hAnsi="Century Gothic" w:cs="Calibri"/>
          <w:b/>
          <w:bCs/>
        </w:rPr>
        <w:t>Nando Paone</w:t>
      </w:r>
      <w:r w:rsidRPr="001A3F16">
        <w:rPr>
          <w:rFonts w:ascii="Century Gothic" w:hAnsi="Century Gothic" w:cs="Calibri"/>
        </w:rPr>
        <w:t>.</w:t>
      </w:r>
      <w:r w:rsidR="00010D72" w:rsidRPr="001A3F16">
        <w:rPr>
          <w:rFonts w:ascii="Century Gothic" w:hAnsi="Century Gothic" w:cs="Calibri"/>
        </w:rPr>
        <w:t xml:space="preserve"> La produzione è del </w:t>
      </w:r>
      <w:r w:rsidR="00010D72" w:rsidRPr="001A3F16">
        <w:rPr>
          <w:rFonts w:ascii="Century Gothic" w:hAnsi="Century Gothic" w:cs="Calibri"/>
          <w:b/>
          <w:bCs/>
        </w:rPr>
        <w:t>Teatro di Napoli-Teatro Nazionale</w:t>
      </w:r>
      <w:r w:rsidR="008F0A75" w:rsidRPr="001A3F16">
        <w:rPr>
          <w:rFonts w:ascii="Century Gothic" w:hAnsi="Century Gothic" w:cs="Calibri"/>
        </w:rPr>
        <w:t>, in scena fino al</w:t>
      </w:r>
      <w:r w:rsidR="0040608B" w:rsidRPr="001A3F16">
        <w:rPr>
          <w:rFonts w:ascii="Century Gothic" w:hAnsi="Century Gothic" w:cs="Calibri"/>
        </w:rPr>
        <w:t xml:space="preserve"> </w:t>
      </w:r>
      <w:r w:rsidR="008F0A75" w:rsidRPr="001A3F16">
        <w:rPr>
          <w:rFonts w:ascii="Century Gothic" w:hAnsi="Century Gothic" w:cs="Calibri"/>
        </w:rPr>
        <w:t>8 novembre</w:t>
      </w:r>
      <w:r w:rsidR="0040608B" w:rsidRPr="001A3F16">
        <w:rPr>
          <w:rFonts w:ascii="Century Gothic" w:hAnsi="Century Gothic" w:cs="Calibri"/>
        </w:rPr>
        <w:t xml:space="preserve"> in prima nazionale.</w:t>
      </w:r>
    </w:p>
    <w:p w14:paraId="1C801CBC" w14:textId="79DB0AA5" w:rsidR="00290AEE" w:rsidRPr="001A3F16" w:rsidRDefault="00290AEE" w:rsidP="002A208D">
      <w:pPr>
        <w:pStyle w:val="Paragrafoelenco"/>
        <w:ind w:left="0"/>
        <w:jc w:val="both"/>
        <w:rPr>
          <w:rFonts w:ascii="Century Gothic" w:hAnsi="Century Gothic" w:cs="Calibri"/>
        </w:rPr>
      </w:pPr>
      <w:r w:rsidRPr="001A3F16">
        <w:rPr>
          <w:rFonts w:ascii="Century Gothic" w:hAnsi="Century Gothic"/>
        </w:rPr>
        <w:t xml:space="preserve">Seguirà, dal 19 al 29 novembre </w:t>
      </w:r>
      <w:r w:rsidRPr="001A3F16">
        <w:rPr>
          <w:rFonts w:ascii="Century Gothic" w:hAnsi="Century Gothic" w:cs="Calibri"/>
          <w:b/>
          <w:bCs/>
          <w:i/>
          <w:iCs/>
        </w:rPr>
        <w:t>Una pièce spagnola</w:t>
      </w:r>
      <w:r w:rsidRPr="001A3F16">
        <w:rPr>
          <w:rFonts w:ascii="Century Gothic" w:hAnsi="Century Gothic" w:cs="Calibri"/>
        </w:rPr>
        <w:t xml:space="preserve">, testo ancora inedito in Italia, della acclamata drammaturga iraniana, trapiantata in Francia, </w:t>
      </w:r>
      <w:r w:rsidRPr="001A3F16">
        <w:rPr>
          <w:rFonts w:ascii="Century Gothic" w:hAnsi="Century Gothic" w:cs="Calibri"/>
          <w:b/>
          <w:bCs/>
        </w:rPr>
        <w:t>Yasmina Reza</w:t>
      </w:r>
      <w:r w:rsidRPr="001A3F16">
        <w:rPr>
          <w:rFonts w:ascii="Century Gothic" w:hAnsi="Century Gothic" w:cs="Calibri"/>
        </w:rPr>
        <w:t>, con la regia di</w:t>
      </w:r>
      <w:r w:rsidRPr="001A3F16">
        <w:rPr>
          <w:rFonts w:ascii="Century Gothic" w:hAnsi="Century Gothic" w:cs="Calibri"/>
          <w:b/>
          <w:bCs/>
        </w:rPr>
        <w:t xml:space="preserve"> Paolo Coletta</w:t>
      </w:r>
      <w:r w:rsidRPr="001A3F16">
        <w:rPr>
          <w:rFonts w:ascii="Century Gothic" w:hAnsi="Century Gothic" w:cs="Calibri"/>
        </w:rPr>
        <w:t>, con</w:t>
      </w:r>
      <w:r w:rsidRPr="001A3F16">
        <w:rPr>
          <w:rFonts w:ascii="Century Gothic" w:hAnsi="Century Gothic" w:cs="Calibri"/>
          <w:b/>
          <w:bCs/>
        </w:rPr>
        <w:t xml:space="preserve"> Teresa Saponangelo</w:t>
      </w:r>
      <w:r w:rsidRPr="001A3F16">
        <w:rPr>
          <w:rFonts w:ascii="Century Gothic" w:hAnsi="Century Gothic" w:cs="Calibri"/>
        </w:rPr>
        <w:t>, produzione Teatro di Napoli – Teatro Nazionale.</w:t>
      </w:r>
    </w:p>
    <w:p w14:paraId="213EF29A" w14:textId="7F04A074" w:rsidR="00395D62" w:rsidRPr="001A3F16" w:rsidRDefault="00290AEE" w:rsidP="002A208D">
      <w:pPr>
        <w:pStyle w:val="Paragrafoelenco"/>
        <w:ind w:left="0"/>
        <w:jc w:val="both"/>
        <w:rPr>
          <w:rFonts w:ascii="Century Gothic" w:hAnsi="Century Gothic" w:cs="Calibri"/>
        </w:rPr>
      </w:pPr>
      <w:r w:rsidRPr="001A3F16">
        <w:rPr>
          <w:rFonts w:ascii="Century Gothic" w:hAnsi="Century Gothic"/>
        </w:rPr>
        <w:t>D</w:t>
      </w:r>
      <w:r w:rsidR="005134BA" w:rsidRPr="001A3F16">
        <w:rPr>
          <w:rFonts w:ascii="Century Gothic" w:hAnsi="Century Gothic"/>
        </w:rPr>
        <w:t>al</w:t>
      </w:r>
      <w:r w:rsidR="00216D14" w:rsidRPr="001A3F16">
        <w:rPr>
          <w:rFonts w:ascii="Century Gothic" w:hAnsi="Century Gothic"/>
        </w:rPr>
        <w:t xml:space="preserve"> </w:t>
      </w:r>
      <w:r w:rsidR="005134BA" w:rsidRPr="001A3F16">
        <w:rPr>
          <w:rFonts w:ascii="Century Gothic" w:hAnsi="Century Gothic"/>
        </w:rPr>
        <w:t>8 al 13 dicembre</w:t>
      </w:r>
      <w:r w:rsidR="0040608B" w:rsidRPr="001A3F16">
        <w:rPr>
          <w:rFonts w:ascii="Century Gothic" w:hAnsi="Century Gothic"/>
        </w:rPr>
        <w:t>,</w:t>
      </w:r>
      <w:r w:rsidR="005134BA" w:rsidRPr="001A3F16">
        <w:rPr>
          <w:rFonts w:ascii="Century Gothic" w:hAnsi="Century Gothic"/>
        </w:rPr>
        <w:t xml:space="preserve"> il debutto </w:t>
      </w:r>
      <w:r w:rsidR="0040608B" w:rsidRPr="001A3F16">
        <w:rPr>
          <w:rFonts w:ascii="Century Gothic" w:hAnsi="Century Gothic"/>
        </w:rPr>
        <w:t xml:space="preserve">anche questo in prima </w:t>
      </w:r>
      <w:r w:rsidR="005134BA" w:rsidRPr="001A3F16">
        <w:rPr>
          <w:rFonts w:ascii="Century Gothic" w:hAnsi="Century Gothic"/>
        </w:rPr>
        <w:t xml:space="preserve">nazionale di </w:t>
      </w:r>
      <w:r w:rsidR="00216D14" w:rsidRPr="001A3F16">
        <w:rPr>
          <w:rFonts w:ascii="Century Gothic" w:hAnsi="Century Gothic"/>
          <w:b/>
          <w:bCs/>
        </w:rPr>
        <w:t xml:space="preserve">Julius </w:t>
      </w:r>
      <w:proofErr w:type="spellStart"/>
      <w:r w:rsidR="00216D14" w:rsidRPr="001A3F16">
        <w:rPr>
          <w:rFonts w:ascii="Century Gothic" w:hAnsi="Century Gothic"/>
          <w:b/>
          <w:bCs/>
        </w:rPr>
        <w:t>Caesar</w:t>
      </w:r>
      <w:r w:rsidRPr="001A3F16">
        <w:rPr>
          <w:rFonts w:ascii="Century Gothic" w:hAnsi="Century Gothic"/>
          <w:b/>
          <w:bCs/>
        </w:rPr>
        <w:t>|</w:t>
      </w:r>
      <w:r w:rsidR="00216D14" w:rsidRPr="001A3F16">
        <w:rPr>
          <w:rFonts w:ascii="Century Gothic" w:hAnsi="Century Gothic"/>
          <w:b/>
          <w:bCs/>
        </w:rPr>
        <w:t>Teologia</w:t>
      </w:r>
      <w:proofErr w:type="spellEnd"/>
      <w:r w:rsidR="00216D14" w:rsidRPr="001A3F16">
        <w:rPr>
          <w:rFonts w:ascii="Century Gothic" w:hAnsi="Century Gothic"/>
          <w:b/>
          <w:bCs/>
        </w:rPr>
        <w:t xml:space="preserve"> Marziana</w:t>
      </w:r>
      <w:r w:rsidR="005134BA" w:rsidRPr="001A3F16">
        <w:rPr>
          <w:rFonts w:ascii="Century Gothic" w:hAnsi="Century Gothic"/>
        </w:rPr>
        <w:t>,</w:t>
      </w:r>
      <w:r w:rsidR="00216D14" w:rsidRPr="001A3F16">
        <w:rPr>
          <w:rFonts w:ascii="Century Gothic" w:hAnsi="Century Gothic"/>
          <w:b/>
          <w:bCs/>
        </w:rPr>
        <w:t xml:space="preserve"> </w:t>
      </w:r>
      <w:r w:rsidR="005134BA" w:rsidRPr="001A3F16">
        <w:rPr>
          <w:rFonts w:ascii="Century Gothic" w:hAnsi="Century Gothic"/>
        </w:rPr>
        <w:t>testo e regia</w:t>
      </w:r>
      <w:r w:rsidR="00216D14" w:rsidRPr="001A3F16">
        <w:rPr>
          <w:rFonts w:ascii="Century Gothic" w:hAnsi="Century Gothic"/>
        </w:rPr>
        <w:t xml:space="preserve"> di</w:t>
      </w:r>
      <w:r w:rsidR="005134BA" w:rsidRPr="001A3F16">
        <w:rPr>
          <w:rFonts w:ascii="Century Gothic" w:hAnsi="Century Gothic"/>
          <w:b/>
          <w:bCs/>
        </w:rPr>
        <w:t xml:space="preserve"> Pier Lorenzo Pisano</w:t>
      </w:r>
      <w:r w:rsidR="005134BA" w:rsidRPr="001A3F16">
        <w:rPr>
          <w:rFonts w:ascii="Century Gothic" w:hAnsi="Century Gothic"/>
        </w:rPr>
        <w:t>,</w:t>
      </w:r>
      <w:r w:rsidR="005134BA" w:rsidRPr="001A3F16">
        <w:rPr>
          <w:rFonts w:ascii="Century Gothic" w:hAnsi="Century Gothic"/>
          <w:b/>
          <w:bCs/>
        </w:rPr>
        <w:t xml:space="preserve"> </w:t>
      </w:r>
      <w:r w:rsidR="005134BA" w:rsidRPr="001A3F16">
        <w:rPr>
          <w:rFonts w:ascii="Century Gothic" w:hAnsi="Century Gothic"/>
        </w:rPr>
        <w:t>direttore under 35 del</w:t>
      </w:r>
      <w:r w:rsidR="005134BA" w:rsidRPr="001A3F16">
        <w:rPr>
          <w:rFonts w:ascii="Century Gothic" w:hAnsi="Century Gothic"/>
          <w:b/>
          <w:bCs/>
        </w:rPr>
        <w:t xml:space="preserve"> </w:t>
      </w:r>
      <w:r w:rsidR="005134BA" w:rsidRPr="001A3F16">
        <w:rPr>
          <w:rFonts w:ascii="Century Gothic" w:hAnsi="Century Gothic"/>
        </w:rPr>
        <w:t>Teatro Nazionale</w:t>
      </w:r>
      <w:r w:rsidR="00216D14" w:rsidRPr="001A3F16">
        <w:rPr>
          <w:rFonts w:ascii="Century Gothic" w:hAnsi="Century Gothic"/>
        </w:rPr>
        <w:t>.</w:t>
      </w:r>
      <w:r w:rsidR="0040608B" w:rsidRPr="001A3F16">
        <w:rPr>
          <w:rFonts w:ascii="Century Gothic" w:hAnsi="Century Gothic"/>
        </w:rPr>
        <w:t xml:space="preserve"> La produzione è del </w:t>
      </w:r>
      <w:r w:rsidR="0040608B" w:rsidRPr="001A3F16">
        <w:rPr>
          <w:rFonts w:ascii="Century Gothic" w:hAnsi="Century Gothic"/>
          <w:b/>
          <w:bCs/>
        </w:rPr>
        <w:t>Teatro di Napoli-Teatro Nazionale</w:t>
      </w:r>
      <w:r w:rsidR="0040608B" w:rsidRPr="001A3F16">
        <w:rPr>
          <w:rFonts w:ascii="Century Gothic" w:hAnsi="Century Gothic"/>
        </w:rPr>
        <w:t>.</w:t>
      </w:r>
    </w:p>
    <w:p w14:paraId="0BBC55CC" w14:textId="0C78398A" w:rsidR="00216D14" w:rsidRPr="001A3F16" w:rsidRDefault="00216D14" w:rsidP="00216D14">
      <w:pPr>
        <w:pStyle w:val="Paragrafoelenco"/>
        <w:ind w:left="0"/>
        <w:jc w:val="both"/>
        <w:rPr>
          <w:rFonts w:ascii="Century Gothic" w:hAnsi="Century Gothic" w:cs="Calibri"/>
        </w:rPr>
      </w:pPr>
      <w:r w:rsidRPr="001A3F16">
        <w:rPr>
          <w:rFonts w:ascii="Century Gothic" w:eastAsiaTheme="minorEastAsia" w:hAnsi="Century Gothic"/>
        </w:rPr>
        <w:t xml:space="preserve">Nel periodo “natalizio” – </w:t>
      </w:r>
      <w:r w:rsidR="00513EEC" w:rsidRPr="001A3F16">
        <w:rPr>
          <w:rFonts w:ascii="Century Gothic" w:eastAsiaTheme="minorEastAsia" w:hAnsi="Century Gothic"/>
        </w:rPr>
        <w:t xml:space="preserve">e esattamente </w:t>
      </w:r>
      <w:r w:rsidRPr="001A3F16">
        <w:rPr>
          <w:rFonts w:ascii="Century Gothic" w:eastAsiaTheme="minorEastAsia" w:hAnsi="Century Gothic"/>
        </w:rPr>
        <w:t xml:space="preserve">dal 18 dicembre 2026 fino al 3 gennaio 2027 – il teatro di Piazza Eduardo De Filippo propone </w:t>
      </w:r>
      <w:r w:rsidRPr="001A3F16">
        <w:rPr>
          <w:rFonts w:ascii="Century Gothic" w:hAnsi="Century Gothic" w:cs="Calibri"/>
          <w:b/>
          <w:bCs/>
        </w:rPr>
        <w:t xml:space="preserve">Il Sindaco del </w:t>
      </w:r>
      <w:r w:rsidR="0040608B" w:rsidRPr="001A3F16">
        <w:rPr>
          <w:rFonts w:ascii="Century Gothic" w:hAnsi="Century Gothic" w:cs="Calibri"/>
          <w:b/>
          <w:bCs/>
        </w:rPr>
        <w:t>r</w:t>
      </w:r>
      <w:r w:rsidRPr="001A3F16">
        <w:rPr>
          <w:rFonts w:ascii="Century Gothic" w:hAnsi="Century Gothic" w:cs="Calibri"/>
          <w:b/>
          <w:bCs/>
        </w:rPr>
        <w:t xml:space="preserve">ione Sanità </w:t>
      </w:r>
      <w:r w:rsidRPr="001A3F16">
        <w:rPr>
          <w:rFonts w:ascii="Century Gothic" w:hAnsi="Century Gothic" w:cs="Calibri"/>
        </w:rPr>
        <w:t xml:space="preserve">di Eduardo, diretto e interpretato da </w:t>
      </w:r>
      <w:proofErr w:type="spellStart"/>
      <w:r w:rsidRPr="001A3F16">
        <w:rPr>
          <w:rFonts w:ascii="Century Gothic" w:hAnsi="Century Gothic" w:cs="Calibri"/>
          <w:b/>
          <w:bCs/>
        </w:rPr>
        <w:t>Gepp</w:t>
      </w:r>
      <w:r w:rsidR="003B5182" w:rsidRPr="001A3F16">
        <w:rPr>
          <w:rFonts w:ascii="Century Gothic" w:hAnsi="Century Gothic" w:cs="Calibri"/>
          <w:b/>
          <w:bCs/>
        </w:rPr>
        <w:t>y</w:t>
      </w:r>
      <w:proofErr w:type="spellEnd"/>
      <w:r w:rsidRPr="001A3F16">
        <w:rPr>
          <w:rFonts w:ascii="Century Gothic" w:hAnsi="Century Gothic" w:cs="Calibri"/>
          <w:b/>
          <w:bCs/>
        </w:rPr>
        <w:t xml:space="preserve"> </w:t>
      </w:r>
      <w:proofErr w:type="spellStart"/>
      <w:r w:rsidRPr="001A3F16">
        <w:rPr>
          <w:rFonts w:ascii="Century Gothic" w:hAnsi="Century Gothic" w:cs="Calibri"/>
          <w:b/>
          <w:bCs/>
        </w:rPr>
        <w:t>Gleijeses</w:t>
      </w:r>
      <w:proofErr w:type="spellEnd"/>
      <w:r w:rsidRPr="001A3F16">
        <w:rPr>
          <w:rFonts w:ascii="Century Gothic" w:hAnsi="Century Gothic" w:cs="Calibri"/>
        </w:rPr>
        <w:t xml:space="preserve">, </w:t>
      </w:r>
      <w:r w:rsidR="007874D4" w:rsidRPr="001A3F16">
        <w:rPr>
          <w:rFonts w:ascii="Century Gothic" w:hAnsi="Century Gothic" w:cs="Calibri"/>
        </w:rPr>
        <w:t>co</w:t>
      </w:r>
      <w:r w:rsidRPr="001A3F16">
        <w:rPr>
          <w:rFonts w:ascii="Century Gothic" w:hAnsi="Century Gothic" w:cs="Calibri"/>
        </w:rPr>
        <w:t xml:space="preserve">produzione del </w:t>
      </w:r>
      <w:r w:rsidRPr="001A3F16">
        <w:rPr>
          <w:rFonts w:ascii="Century Gothic" w:hAnsi="Century Gothic" w:cs="Calibri"/>
          <w:b/>
          <w:bCs/>
        </w:rPr>
        <w:t xml:space="preserve">Teatro di Napoli – Teatro Nazionale </w:t>
      </w:r>
      <w:r w:rsidRPr="001A3F16">
        <w:rPr>
          <w:rFonts w:ascii="Century Gothic" w:hAnsi="Century Gothic" w:cs="Calibri"/>
        </w:rPr>
        <w:t xml:space="preserve">e </w:t>
      </w:r>
      <w:proofErr w:type="spellStart"/>
      <w:r w:rsidRPr="001A3F16">
        <w:rPr>
          <w:rFonts w:ascii="Century Gothic" w:hAnsi="Century Gothic" w:cs="Calibri"/>
          <w:b/>
          <w:bCs/>
        </w:rPr>
        <w:t>Dear</w:t>
      </w:r>
      <w:proofErr w:type="spellEnd"/>
      <w:r w:rsidRPr="001A3F16">
        <w:rPr>
          <w:rFonts w:ascii="Century Gothic" w:hAnsi="Century Gothic" w:cs="Calibri"/>
          <w:b/>
          <w:bCs/>
        </w:rPr>
        <w:t xml:space="preserve"> Friends</w:t>
      </w:r>
      <w:r w:rsidRPr="001A3F16">
        <w:rPr>
          <w:rFonts w:ascii="Century Gothic" w:hAnsi="Century Gothic" w:cs="Calibri"/>
        </w:rPr>
        <w:t>.</w:t>
      </w:r>
    </w:p>
    <w:p w14:paraId="52E0A193" w14:textId="4E2F1682" w:rsidR="007874D4" w:rsidRDefault="007874D4" w:rsidP="007874D4">
      <w:pPr>
        <w:pStyle w:val="Paragrafoelenco"/>
        <w:ind w:left="0"/>
        <w:jc w:val="both"/>
        <w:rPr>
          <w:rFonts w:ascii="Century Gothic" w:hAnsi="Century Gothic" w:cs="Calibri"/>
        </w:rPr>
      </w:pPr>
      <w:r w:rsidRPr="001A3F16">
        <w:rPr>
          <w:rFonts w:ascii="Century Gothic" w:hAnsi="Century Gothic" w:cs="Calibri"/>
        </w:rPr>
        <w:t xml:space="preserve">Le attrici </w:t>
      </w:r>
      <w:r w:rsidRPr="001A3F16">
        <w:rPr>
          <w:rFonts w:ascii="Century Gothic" w:hAnsi="Century Gothic" w:cs="Calibri"/>
          <w:b/>
          <w:bCs/>
        </w:rPr>
        <w:t>Cristina</w:t>
      </w:r>
      <w:r w:rsidRPr="001A3F16">
        <w:rPr>
          <w:rFonts w:ascii="Century Gothic" w:hAnsi="Century Gothic" w:cs="Calibri"/>
        </w:rPr>
        <w:t xml:space="preserve"> </w:t>
      </w:r>
      <w:r w:rsidRPr="001A3F16">
        <w:rPr>
          <w:rFonts w:ascii="Century Gothic" w:hAnsi="Century Gothic" w:cs="Calibri"/>
          <w:b/>
          <w:bCs/>
        </w:rPr>
        <w:t>Donadio</w:t>
      </w:r>
      <w:r w:rsidRPr="001A3F16">
        <w:rPr>
          <w:rFonts w:ascii="Century Gothic" w:hAnsi="Century Gothic" w:cs="Calibri"/>
        </w:rPr>
        <w:t xml:space="preserve"> e </w:t>
      </w:r>
      <w:r w:rsidRPr="001A3F16">
        <w:rPr>
          <w:rFonts w:ascii="Century Gothic" w:hAnsi="Century Gothic" w:cs="Calibri"/>
          <w:b/>
          <w:bCs/>
        </w:rPr>
        <w:t>Bianca</w:t>
      </w:r>
      <w:r w:rsidRPr="001A3F16">
        <w:rPr>
          <w:rFonts w:ascii="Century Gothic" w:hAnsi="Century Gothic" w:cs="Calibri"/>
        </w:rPr>
        <w:t xml:space="preserve"> </w:t>
      </w:r>
      <w:r w:rsidRPr="001A3F16">
        <w:rPr>
          <w:rFonts w:ascii="Century Gothic" w:hAnsi="Century Gothic" w:cs="Calibri"/>
          <w:b/>
          <w:bCs/>
        </w:rPr>
        <w:t>Nappi</w:t>
      </w:r>
      <w:r w:rsidRPr="001A3F16">
        <w:rPr>
          <w:rFonts w:ascii="Century Gothic" w:hAnsi="Century Gothic" w:cs="Calibri"/>
        </w:rPr>
        <w:t xml:space="preserve"> saranno le protagoniste dello spettacolo </w:t>
      </w:r>
      <w:r w:rsidRPr="001A3F16">
        <w:rPr>
          <w:rFonts w:ascii="Century Gothic" w:hAnsi="Century Gothic" w:cs="Calibri"/>
          <w:b/>
          <w:bCs/>
        </w:rPr>
        <w:t xml:space="preserve">L’isola </w:t>
      </w:r>
      <w:r w:rsidRPr="001A3F16">
        <w:rPr>
          <w:rFonts w:ascii="Century Gothic" w:hAnsi="Century Gothic" w:cs="Calibri"/>
        </w:rPr>
        <w:t xml:space="preserve">di </w:t>
      </w:r>
      <w:r w:rsidRPr="001A3F16">
        <w:rPr>
          <w:rFonts w:ascii="Century Gothic" w:hAnsi="Century Gothic" w:cs="Calibri"/>
          <w:b/>
          <w:bCs/>
        </w:rPr>
        <w:t>Juan Carlos Rubio</w:t>
      </w:r>
      <w:r w:rsidR="00AF0935" w:rsidRPr="001A3F16">
        <w:rPr>
          <w:rFonts w:ascii="Century Gothic" w:hAnsi="Century Gothic" w:cs="Calibri"/>
        </w:rPr>
        <w:t xml:space="preserve"> </w:t>
      </w:r>
      <w:r w:rsidRPr="001A3F16">
        <w:rPr>
          <w:rFonts w:ascii="Century Gothic" w:hAnsi="Century Gothic" w:cs="Calibri"/>
        </w:rPr>
        <w:t xml:space="preserve">con la regia di </w:t>
      </w:r>
      <w:r w:rsidRPr="001A3F16">
        <w:rPr>
          <w:rFonts w:ascii="Century Gothic" w:hAnsi="Century Gothic" w:cs="Calibri"/>
          <w:b/>
          <w:bCs/>
        </w:rPr>
        <w:t>Marcello</w:t>
      </w:r>
      <w:r w:rsidRPr="001A3F16">
        <w:rPr>
          <w:rFonts w:ascii="Century Gothic" w:hAnsi="Century Gothic" w:cs="Calibri"/>
        </w:rPr>
        <w:t xml:space="preserve"> </w:t>
      </w:r>
      <w:r w:rsidRPr="001A3F16">
        <w:rPr>
          <w:rFonts w:ascii="Century Gothic" w:hAnsi="Century Gothic" w:cs="Calibri"/>
          <w:b/>
          <w:bCs/>
        </w:rPr>
        <w:t>C</w:t>
      </w:r>
      <w:r w:rsidR="00290AEE" w:rsidRPr="001A3F16">
        <w:rPr>
          <w:rFonts w:ascii="Century Gothic" w:hAnsi="Century Gothic" w:cs="Calibri"/>
          <w:b/>
          <w:bCs/>
        </w:rPr>
        <w:t>o</w:t>
      </w:r>
      <w:r w:rsidRPr="001A3F16">
        <w:rPr>
          <w:rFonts w:ascii="Century Gothic" w:hAnsi="Century Gothic" w:cs="Calibri"/>
          <w:b/>
          <w:bCs/>
        </w:rPr>
        <w:t>tugno</w:t>
      </w:r>
      <w:r w:rsidRPr="001A3F16">
        <w:rPr>
          <w:rFonts w:ascii="Century Gothic" w:hAnsi="Century Gothic" w:cs="Calibri"/>
        </w:rPr>
        <w:t xml:space="preserve">, presentato in prima nazionale dal 14 al 24 gennaio 2027 su produzione del </w:t>
      </w:r>
      <w:r w:rsidRPr="001A3F16">
        <w:rPr>
          <w:rFonts w:ascii="Century Gothic" w:hAnsi="Century Gothic" w:cs="Calibri"/>
          <w:b/>
          <w:bCs/>
        </w:rPr>
        <w:t>Teatro di Napoli – Teatro Nazionale</w:t>
      </w:r>
      <w:r w:rsidRPr="001A3F16">
        <w:rPr>
          <w:rFonts w:ascii="Century Gothic" w:hAnsi="Century Gothic" w:cs="Calibri"/>
        </w:rPr>
        <w:t>.</w:t>
      </w:r>
    </w:p>
    <w:p w14:paraId="7F7F4C2B" w14:textId="77777777" w:rsidR="003C740C" w:rsidRPr="001A3F16" w:rsidRDefault="003C740C" w:rsidP="007874D4">
      <w:pPr>
        <w:pStyle w:val="Paragrafoelenco"/>
        <w:ind w:left="0"/>
        <w:jc w:val="both"/>
        <w:rPr>
          <w:rFonts w:ascii="Century Gothic" w:hAnsi="Century Gothic" w:cs="Calibri"/>
        </w:rPr>
      </w:pPr>
    </w:p>
    <w:p w14:paraId="4DA863A9" w14:textId="77777777" w:rsidR="00FC7C7C" w:rsidRDefault="00FC7C7C" w:rsidP="007874D4">
      <w:pPr>
        <w:pStyle w:val="Paragrafoelenco"/>
        <w:ind w:left="0"/>
        <w:jc w:val="both"/>
        <w:rPr>
          <w:rFonts w:ascii="Century Gothic" w:hAnsi="Century Gothic" w:cs="Calibri"/>
        </w:rPr>
      </w:pPr>
    </w:p>
    <w:p w14:paraId="4BA6AFAE" w14:textId="77777777" w:rsidR="00FC7C7C" w:rsidRDefault="00FC7C7C" w:rsidP="007874D4">
      <w:pPr>
        <w:pStyle w:val="Paragrafoelenco"/>
        <w:ind w:left="0"/>
        <w:jc w:val="both"/>
        <w:rPr>
          <w:rFonts w:ascii="Century Gothic" w:hAnsi="Century Gothic" w:cs="Calibri"/>
        </w:rPr>
      </w:pPr>
    </w:p>
    <w:p w14:paraId="184D511D" w14:textId="50042FB2" w:rsidR="007874D4" w:rsidRPr="001A3F16" w:rsidRDefault="007874D4" w:rsidP="007874D4">
      <w:pPr>
        <w:pStyle w:val="Paragrafoelenco"/>
        <w:ind w:left="0"/>
        <w:jc w:val="both"/>
        <w:rPr>
          <w:rFonts w:ascii="Century Gothic" w:hAnsi="Century Gothic" w:cs="Calibri"/>
          <w:bCs/>
        </w:rPr>
      </w:pPr>
      <w:r w:rsidRPr="001A3F16">
        <w:rPr>
          <w:rFonts w:ascii="Century Gothic" w:hAnsi="Century Gothic" w:cs="Calibri"/>
        </w:rPr>
        <w:t>Febbraio al San Ferdinando si apre</w:t>
      </w:r>
      <w:r w:rsidR="003B5182" w:rsidRPr="001A3F16">
        <w:rPr>
          <w:rFonts w:ascii="Century Gothic" w:hAnsi="Century Gothic" w:cs="Calibri"/>
        </w:rPr>
        <w:t xml:space="preserve"> </w:t>
      </w:r>
      <w:r w:rsidRPr="001A3F16">
        <w:rPr>
          <w:rFonts w:ascii="Century Gothic" w:hAnsi="Century Gothic" w:cs="Calibri"/>
        </w:rPr>
        <w:t>con l’</w:t>
      </w:r>
      <w:r w:rsidR="00454AE2" w:rsidRPr="001A3F16">
        <w:rPr>
          <w:rFonts w:ascii="Century Gothic" w:hAnsi="Century Gothic" w:cs="Calibri"/>
          <w:b/>
        </w:rPr>
        <w:t>Antigone</w:t>
      </w:r>
      <w:r w:rsidRPr="001A3F16">
        <w:rPr>
          <w:rFonts w:ascii="Century Gothic" w:hAnsi="Century Gothic" w:cs="Calibri"/>
          <w:b/>
        </w:rPr>
        <w:t xml:space="preserve"> </w:t>
      </w:r>
      <w:r w:rsidRPr="001A3F16">
        <w:rPr>
          <w:rFonts w:ascii="Century Gothic" w:hAnsi="Century Gothic" w:cs="Calibri"/>
          <w:bCs/>
        </w:rPr>
        <w:t xml:space="preserve">di </w:t>
      </w:r>
      <w:r w:rsidRPr="001A3F16">
        <w:rPr>
          <w:rFonts w:ascii="Century Gothic" w:hAnsi="Century Gothic" w:cs="Calibri"/>
          <w:b/>
          <w:bCs/>
        </w:rPr>
        <w:t>Jean</w:t>
      </w:r>
      <w:r w:rsidRPr="001A3F16">
        <w:rPr>
          <w:rFonts w:ascii="Century Gothic" w:hAnsi="Century Gothic" w:cs="Calibri"/>
        </w:rPr>
        <w:t xml:space="preserve"> </w:t>
      </w:r>
      <w:r w:rsidRPr="001A3F16">
        <w:rPr>
          <w:rFonts w:ascii="Century Gothic" w:hAnsi="Century Gothic" w:cs="Calibri"/>
          <w:b/>
          <w:bCs/>
        </w:rPr>
        <w:t>Anouilh</w:t>
      </w:r>
      <w:r w:rsidR="00454AE2" w:rsidRPr="001A3F16">
        <w:rPr>
          <w:rFonts w:ascii="Century Gothic" w:hAnsi="Century Gothic" w:cs="Calibri"/>
          <w:bCs/>
        </w:rPr>
        <w:t xml:space="preserve"> </w:t>
      </w:r>
      <w:r w:rsidRPr="001A3F16">
        <w:rPr>
          <w:rFonts w:ascii="Century Gothic" w:hAnsi="Century Gothic" w:cs="Calibri"/>
          <w:bCs/>
        </w:rPr>
        <w:t xml:space="preserve">nella messa in scena firmata da </w:t>
      </w:r>
      <w:r w:rsidRPr="001A3F16">
        <w:rPr>
          <w:rFonts w:ascii="Century Gothic" w:hAnsi="Century Gothic" w:cs="Calibri"/>
          <w:b/>
        </w:rPr>
        <w:t>Roberto</w:t>
      </w:r>
      <w:r w:rsidRPr="001A3F16">
        <w:rPr>
          <w:rFonts w:ascii="Century Gothic" w:hAnsi="Century Gothic" w:cs="Calibri"/>
          <w:bCs/>
        </w:rPr>
        <w:t xml:space="preserve"> </w:t>
      </w:r>
      <w:r w:rsidRPr="001A3F16">
        <w:rPr>
          <w:rFonts w:ascii="Century Gothic" w:hAnsi="Century Gothic" w:cs="Calibri"/>
          <w:b/>
        </w:rPr>
        <w:t>Latini</w:t>
      </w:r>
      <w:r w:rsidRPr="001A3F16">
        <w:rPr>
          <w:rFonts w:ascii="Century Gothic" w:hAnsi="Century Gothic" w:cs="Calibri"/>
          <w:bCs/>
        </w:rPr>
        <w:t xml:space="preserve">, che è anche interprete dello spettacolo </w:t>
      </w:r>
      <w:r w:rsidR="00454AE2" w:rsidRPr="001A3F16">
        <w:rPr>
          <w:rFonts w:ascii="Century Gothic" w:hAnsi="Century Gothic" w:cs="Calibri"/>
          <w:bCs/>
        </w:rPr>
        <w:t xml:space="preserve">insieme ad attrici del calibro di </w:t>
      </w:r>
      <w:r w:rsidR="00454AE2" w:rsidRPr="001A3F16">
        <w:rPr>
          <w:rFonts w:ascii="Century Gothic" w:hAnsi="Century Gothic" w:cs="Calibri"/>
          <w:b/>
          <w:bCs/>
        </w:rPr>
        <w:t>Manuela</w:t>
      </w:r>
      <w:r w:rsidR="00454AE2" w:rsidRPr="001A3F16">
        <w:rPr>
          <w:rFonts w:ascii="Century Gothic" w:hAnsi="Century Gothic" w:cs="Calibri"/>
        </w:rPr>
        <w:t xml:space="preserve"> </w:t>
      </w:r>
      <w:r w:rsidR="00454AE2" w:rsidRPr="001A3F16">
        <w:rPr>
          <w:rFonts w:ascii="Century Gothic" w:hAnsi="Century Gothic" w:cs="Calibri"/>
          <w:b/>
          <w:bCs/>
        </w:rPr>
        <w:t>Kustermann</w:t>
      </w:r>
      <w:r w:rsidR="00454AE2" w:rsidRPr="001A3F16">
        <w:rPr>
          <w:rFonts w:ascii="Century Gothic" w:hAnsi="Century Gothic" w:cs="Calibri"/>
          <w:bCs/>
        </w:rPr>
        <w:t xml:space="preserve">, </w:t>
      </w:r>
      <w:r w:rsidRPr="001A3F16">
        <w:rPr>
          <w:rFonts w:ascii="Century Gothic" w:hAnsi="Century Gothic" w:cs="Calibri"/>
          <w:b/>
          <w:bCs/>
        </w:rPr>
        <w:t>Silvia</w:t>
      </w:r>
      <w:r w:rsidRPr="001A3F16">
        <w:rPr>
          <w:rFonts w:ascii="Century Gothic" w:hAnsi="Century Gothic" w:cs="Calibri"/>
        </w:rPr>
        <w:t xml:space="preserve"> </w:t>
      </w:r>
      <w:r w:rsidRPr="001A3F16">
        <w:rPr>
          <w:rFonts w:ascii="Century Gothic" w:hAnsi="Century Gothic" w:cs="Calibri"/>
          <w:b/>
          <w:bCs/>
        </w:rPr>
        <w:t>Battaglio</w:t>
      </w:r>
      <w:r w:rsidRPr="001A3F16">
        <w:rPr>
          <w:rFonts w:ascii="Century Gothic" w:hAnsi="Century Gothic" w:cs="Calibri"/>
        </w:rPr>
        <w:t xml:space="preserve">, </w:t>
      </w:r>
      <w:r w:rsidRPr="001A3F16">
        <w:rPr>
          <w:rFonts w:ascii="Century Gothic" w:hAnsi="Century Gothic" w:cs="Calibri"/>
          <w:b/>
          <w:bCs/>
        </w:rPr>
        <w:t>Ilaria</w:t>
      </w:r>
      <w:r w:rsidRPr="001A3F16">
        <w:rPr>
          <w:rFonts w:ascii="Century Gothic" w:hAnsi="Century Gothic" w:cs="Calibri"/>
        </w:rPr>
        <w:t xml:space="preserve"> </w:t>
      </w:r>
      <w:r w:rsidRPr="001A3F16">
        <w:rPr>
          <w:rFonts w:ascii="Century Gothic" w:hAnsi="Century Gothic" w:cs="Calibri"/>
          <w:b/>
          <w:bCs/>
        </w:rPr>
        <w:t>Drago</w:t>
      </w:r>
      <w:r w:rsidRPr="001A3F16">
        <w:rPr>
          <w:rFonts w:ascii="Century Gothic" w:hAnsi="Century Gothic" w:cs="Calibri"/>
        </w:rPr>
        <w:t xml:space="preserve">, </w:t>
      </w:r>
      <w:r w:rsidRPr="001A3F16">
        <w:rPr>
          <w:rFonts w:ascii="Century Gothic" w:hAnsi="Century Gothic" w:cs="Calibri"/>
          <w:b/>
          <w:bCs/>
        </w:rPr>
        <w:t>Francesca</w:t>
      </w:r>
      <w:r w:rsidRPr="001A3F16">
        <w:rPr>
          <w:rFonts w:ascii="Century Gothic" w:hAnsi="Century Gothic" w:cs="Calibri"/>
        </w:rPr>
        <w:t xml:space="preserve"> </w:t>
      </w:r>
      <w:r w:rsidRPr="001A3F16">
        <w:rPr>
          <w:rFonts w:ascii="Century Gothic" w:hAnsi="Century Gothic" w:cs="Calibri"/>
          <w:b/>
          <w:bCs/>
        </w:rPr>
        <w:t>Mazza</w:t>
      </w:r>
      <w:r w:rsidR="00454AE2" w:rsidRPr="001A3F16">
        <w:rPr>
          <w:rFonts w:ascii="Century Gothic" w:hAnsi="Century Gothic" w:cs="Calibri"/>
          <w:b/>
          <w:bCs/>
        </w:rPr>
        <w:t>.</w:t>
      </w:r>
      <w:r w:rsidRPr="001A3F16">
        <w:rPr>
          <w:rFonts w:ascii="Century Gothic" w:hAnsi="Century Gothic" w:cs="Calibri"/>
          <w:bCs/>
        </w:rPr>
        <w:t xml:space="preserve"> </w:t>
      </w:r>
      <w:r w:rsidR="00454AE2" w:rsidRPr="001A3F16">
        <w:rPr>
          <w:rFonts w:ascii="Century Gothic" w:hAnsi="Century Gothic" w:cs="Calibri"/>
          <w:bCs/>
        </w:rPr>
        <w:t xml:space="preserve">Una </w:t>
      </w:r>
      <w:r w:rsidRPr="001A3F16">
        <w:rPr>
          <w:rFonts w:ascii="Century Gothic" w:hAnsi="Century Gothic" w:cs="Calibri"/>
          <w:bCs/>
        </w:rPr>
        <w:t xml:space="preserve">produzione </w:t>
      </w:r>
      <w:r w:rsidR="00454AE2" w:rsidRPr="001A3F16">
        <w:rPr>
          <w:rFonts w:ascii="Century Gothic" w:hAnsi="Century Gothic" w:cs="Calibri"/>
          <w:bCs/>
        </w:rPr>
        <w:t>La</w:t>
      </w:r>
      <w:r w:rsidRPr="001A3F16">
        <w:rPr>
          <w:rFonts w:ascii="Century Gothic" w:hAnsi="Century Gothic" w:cs="Calibri"/>
          <w:bCs/>
        </w:rPr>
        <w:t xml:space="preserve"> Fabbrica dell'Attore teatro Vascello, Teatro di Roma - Teatro Nazionale</w:t>
      </w:r>
      <w:r w:rsidR="003B5182" w:rsidRPr="001A3F16">
        <w:rPr>
          <w:rFonts w:ascii="Century Gothic" w:hAnsi="Century Gothic" w:cs="Calibri"/>
        </w:rPr>
        <w:t xml:space="preserve"> (9-14 febbraio).</w:t>
      </w:r>
    </w:p>
    <w:p w14:paraId="2217F2B4" w14:textId="7ECD79C7" w:rsidR="00454AE2" w:rsidRPr="001A3F16" w:rsidRDefault="003B5182" w:rsidP="00BD5A7F">
      <w:pPr>
        <w:pStyle w:val="Paragrafoelenco"/>
        <w:ind w:left="0"/>
        <w:jc w:val="both"/>
        <w:rPr>
          <w:rFonts w:ascii="Century Gothic" w:hAnsi="Century Gothic" w:cs="Calibri"/>
        </w:rPr>
      </w:pPr>
      <w:r w:rsidRPr="001A3F16">
        <w:rPr>
          <w:rFonts w:ascii="Century Gothic" w:hAnsi="Century Gothic" w:cs="Calibri"/>
        </w:rPr>
        <w:t>Segue l</w:t>
      </w:r>
      <w:r w:rsidR="00BD5A7F" w:rsidRPr="001A3F16">
        <w:rPr>
          <w:rFonts w:ascii="Century Gothic" w:hAnsi="Century Gothic" w:cs="Calibri"/>
        </w:rPr>
        <w:t>’atteso</w:t>
      </w:r>
      <w:r w:rsidR="00BD5A7F" w:rsidRPr="001A3F16">
        <w:rPr>
          <w:rFonts w:ascii="Century Gothic" w:hAnsi="Century Gothic" w:cs="Calibri"/>
          <w:b/>
          <w:bCs/>
        </w:rPr>
        <w:t xml:space="preserve"> </w:t>
      </w:r>
      <w:r w:rsidRPr="001A3F16">
        <w:rPr>
          <w:rFonts w:ascii="Century Gothic" w:hAnsi="Century Gothic" w:cs="Calibri"/>
          <w:b/>
          <w:bCs/>
        </w:rPr>
        <w:t xml:space="preserve">A Place of </w:t>
      </w:r>
      <w:proofErr w:type="spellStart"/>
      <w:r w:rsidRPr="001A3F16">
        <w:rPr>
          <w:rFonts w:ascii="Century Gothic" w:hAnsi="Century Gothic" w:cs="Calibri"/>
          <w:b/>
          <w:bCs/>
        </w:rPr>
        <w:t>Safety|</w:t>
      </w:r>
      <w:r w:rsidR="00BD5A7F" w:rsidRPr="001A3F16">
        <w:rPr>
          <w:rFonts w:ascii="Century Gothic" w:hAnsi="Century Gothic" w:cs="Calibri"/>
          <w:b/>
          <w:bCs/>
          <w:i/>
          <w:iCs/>
        </w:rPr>
        <w:t>Viaggio</w:t>
      </w:r>
      <w:proofErr w:type="spellEnd"/>
      <w:r w:rsidR="00BD5A7F" w:rsidRPr="001A3F16">
        <w:rPr>
          <w:rFonts w:ascii="Century Gothic" w:hAnsi="Century Gothic" w:cs="Calibri"/>
          <w:b/>
          <w:bCs/>
          <w:i/>
          <w:iCs/>
        </w:rPr>
        <w:t xml:space="preserve"> nel Mediterraneo centrale</w:t>
      </w:r>
      <w:r w:rsidR="00BD5A7F" w:rsidRPr="001A3F16">
        <w:rPr>
          <w:rFonts w:ascii="Century Gothic" w:hAnsi="Century Gothic" w:cs="Calibri"/>
        </w:rPr>
        <w:t xml:space="preserve">, ideazione </w:t>
      </w:r>
      <w:r w:rsidR="00BD5A7F" w:rsidRPr="001A3F16">
        <w:rPr>
          <w:rFonts w:ascii="Century Gothic" w:hAnsi="Century Gothic" w:cs="Calibri"/>
          <w:b/>
          <w:bCs/>
        </w:rPr>
        <w:t>Kepler-452</w:t>
      </w:r>
      <w:r w:rsidR="00BD5A7F" w:rsidRPr="001A3F16">
        <w:rPr>
          <w:rFonts w:ascii="Century Gothic" w:hAnsi="Century Gothic" w:cs="Calibri"/>
        </w:rPr>
        <w:t>, con</w:t>
      </w:r>
      <w:r w:rsidR="00BD5A7F" w:rsidRPr="001A3F16">
        <w:rPr>
          <w:rFonts w:ascii="Century Gothic" w:hAnsi="Century Gothic" w:cs="Calibri"/>
          <w:b/>
          <w:bCs/>
          <w:i/>
          <w:iCs/>
        </w:rPr>
        <w:t xml:space="preserve"> </w:t>
      </w:r>
      <w:r w:rsidR="00BD5A7F" w:rsidRPr="001A3F16">
        <w:rPr>
          <w:rFonts w:ascii="Century Gothic" w:hAnsi="Century Gothic" w:cs="Calibri"/>
        </w:rPr>
        <w:t xml:space="preserve">regia e drammaturgia di </w:t>
      </w:r>
      <w:r w:rsidR="00BD5A7F" w:rsidRPr="001A3F16">
        <w:rPr>
          <w:rFonts w:ascii="Century Gothic" w:hAnsi="Century Gothic" w:cs="Calibri"/>
          <w:b/>
          <w:bCs/>
        </w:rPr>
        <w:t>Enrico</w:t>
      </w:r>
      <w:r w:rsidR="00BD5A7F" w:rsidRPr="001A3F16">
        <w:rPr>
          <w:rFonts w:ascii="Century Gothic" w:hAnsi="Century Gothic" w:cs="Calibri"/>
        </w:rPr>
        <w:t xml:space="preserve"> </w:t>
      </w:r>
      <w:r w:rsidR="00BD5A7F" w:rsidRPr="001A3F16">
        <w:rPr>
          <w:rFonts w:ascii="Century Gothic" w:hAnsi="Century Gothic" w:cs="Calibri"/>
          <w:b/>
          <w:bCs/>
        </w:rPr>
        <w:t>Baraldi</w:t>
      </w:r>
      <w:r w:rsidR="00BD5A7F" w:rsidRPr="001A3F16">
        <w:rPr>
          <w:rFonts w:ascii="Century Gothic" w:hAnsi="Century Gothic" w:cs="Calibri"/>
        </w:rPr>
        <w:t xml:space="preserve"> e </w:t>
      </w:r>
      <w:r w:rsidR="00BD5A7F" w:rsidRPr="001A3F16">
        <w:rPr>
          <w:rFonts w:ascii="Century Gothic" w:hAnsi="Century Gothic" w:cs="Calibri"/>
          <w:b/>
          <w:bCs/>
        </w:rPr>
        <w:t>Nicola</w:t>
      </w:r>
      <w:r w:rsidR="00BD5A7F" w:rsidRPr="001A3F16">
        <w:rPr>
          <w:rFonts w:ascii="Century Gothic" w:hAnsi="Century Gothic" w:cs="Calibri"/>
        </w:rPr>
        <w:t xml:space="preserve"> </w:t>
      </w:r>
      <w:r w:rsidR="00BD5A7F" w:rsidRPr="001A3F16">
        <w:rPr>
          <w:rFonts w:ascii="Century Gothic" w:hAnsi="Century Gothic" w:cs="Calibri"/>
          <w:b/>
          <w:bCs/>
        </w:rPr>
        <w:t>Borghesi</w:t>
      </w:r>
      <w:r w:rsidR="00BD5A7F" w:rsidRPr="001A3F16">
        <w:rPr>
          <w:rFonts w:ascii="Century Gothic" w:hAnsi="Century Gothic" w:cs="Calibri"/>
        </w:rPr>
        <w:t xml:space="preserve">, nella importante coproduzione internazionale che coinvolge </w:t>
      </w:r>
      <w:r w:rsidR="00BD5A7F" w:rsidRPr="001A3F16">
        <w:rPr>
          <w:rFonts w:ascii="Century Gothic" w:hAnsi="Century Gothic" w:cs="Calibri"/>
          <w:b/>
          <w:bCs/>
        </w:rPr>
        <w:t xml:space="preserve">Emilia Romagna Teatro ERT / Teatro Nazionale, Teatro Metastasio di Prato, CSS Teatro stabile di innovazione del Friuli Venezia Giulia, </w:t>
      </w:r>
      <w:proofErr w:type="spellStart"/>
      <w:r w:rsidR="00BD5A7F" w:rsidRPr="001A3F16">
        <w:rPr>
          <w:rFonts w:ascii="Century Gothic" w:hAnsi="Century Gothic" w:cs="Calibri"/>
          <w:b/>
          <w:bCs/>
        </w:rPr>
        <w:t>Théâtre</w:t>
      </w:r>
      <w:proofErr w:type="spellEnd"/>
      <w:r w:rsidR="00BD5A7F" w:rsidRPr="001A3F16">
        <w:rPr>
          <w:rFonts w:ascii="Century Gothic" w:hAnsi="Century Gothic" w:cs="Calibri"/>
          <w:b/>
          <w:bCs/>
        </w:rPr>
        <w:t xml:space="preserve"> </w:t>
      </w:r>
      <w:proofErr w:type="spellStart"/>
      <w:r w:rsidR="00BD5A7F" w:rsidRPr="001A3F16">
        <w:rPr>
          <w:rFonts w:ascii="Century Gothic" w:hAnsi="Century Gothic" w:cs="Calibri"/>
          <w:b/>
          <w:bCs/>
        </w:rPr>
        <w:t>des</w:t>
      </w:r>
      <w:proofErr w:type="spellEnd"/>
      <w:r w:rsidR="00BD5A7F" w:rsidRPr="001A3F16">
        <w:rPr>
          <w:rFonts w:ascii="Century Gothic" w:hAnsi="Century Gothic" w:cs="Calibri"/>
          <w:b/>
          <w:bCs/>
        </w:rPr>
        <w:t xml:space="preserve"> 13 </w:t>
      </w:r>
      <w:proofErr w:type="spellStart"/>
      <w:r w:rsidR="00BD5A7F" w:rsidRPr="001A3F16">
        <w:rPr>
          <w:rFonts w:ascii="Century Gothic" w:hAnsi="Century Gothic" w:cs="Calibri"/>
          <w:b/>
          <w:bCs/>
        </w:rPr>
        <w:t>vents</w:t>
      </w:r>
      <w:proofErr w:type="spellEnd"/>
      <w:r w:rsidR="00BD5A7F" w:rsidRPr="001A3F16">
        <w:rPr>
          <w:rFonts w:ascii="Century Gothic" w:hAnsi="Century Gothic" w:cs="Calibri"/>
          <w:b/>
          <w:bCs/>
        </w:rPr>
        <w:t xml:space="preserve"> CDN Montpellier</w:t>
      </w:r>
      <w:r w:rsidR="00BD5A7F" w:rsidRPr="001A3F16">
        <w:rPr>
          <w:rFonts w:ascii="Century Gothic" w:hAnsi="Century Gothic" w:cs="Calibri"/>
        </w:rPr>
        <w:t xml:space="preserve"> in collaborazione con </w:t>
      </w:r>
      <w:r w:rsidR="00BD5A7F" w:rsidRPr="001A3F16">
        <w:rPr>
          <w:rFonts w:ascii="Century Gothic" w:hAnsi="Century Gothic" w:cs="Calibri"/>
          <w:b/>
          <w:bCs/>
        </w:rPr>
        <w:t>Sea-Watch</w:t>
      </w:r>
      <w:r w:rsidR="00BD5A7F" w:rsidRPr="001A3F16">
        <w:rPr>
          <w:rFonts w:ascii="Century Gothic" w:hAnsi="Century Gothic" w:cs="Calibri"/>
        </w:rPr>
        <w:t xml:space="preserve"> e</w:t>
      </w:r>
      <w:r w:rsidRPr="001A3F16">
        <w:rPr>
          <w:rFonts w:ascii="Century Gothic" w:hAnsi="Century Gothic" w:cs="Calibri"/>
        </w:rPr>
        <w:t>d</w:t>
      </w:r>
      <w:r w:rsidR="00BD5A7F" w:rsidRPr="001A3F16">
        <w:rPr>
          <w:rFonts w:ascii="Century Gothic" w:hAnsi="Century Gothic" w:cs="Calibri"/>
        </w:rPr>
        <w:t xml:space="preserve"> </w:t>
      </w:r>
      <w:r w:rsidR="00BD5A7F" w:rsidRPr="001A3F16">
        <w:rPr>
          <w:rFonts w:ascii="Century Gothic" w:hAnsi="Century Gothic" w:cs="Calibri"/>
          <w:b/>
          <w:bCs/>
        </w:rPr>
        <w:t>Emergency</w:t>
      </w:r>
      <w:r w:rsidR="00BD5A7F" w:rsidRPr="001A3F16">
        <w:rPr>
          <w:rFonts w:ascii="Century Gothic" w:hAnsi="Century Gothic" w:cs="Calibri"/>
        </w:rPr>
        <w:t>, in scena dal 16 al 21 febbraio.</w:t>
      </w:r>
    </w:p>
    <w:p w14:paraId="2516CBD9" w14:textId="20CDC8FE" w:rsidR="007874D4" w:rsidRPr="001A3F16" w:rsidRDefault="001A4E9C" w:rsidP="001A4E9C">
      <w:pPr>
        <w:pStyle w:val="Paragrafoelenco"/>
        <w:ind w:left="0"/>
        <w:jc w:val="both"/>
        <w:rPr>
          <w:rFonts w:ascii="Century Gothic" w:hAnsi="Century Gothic" w:cs="Calibri"/>
        </w:rPr>
      </w:pPr>
      <w:r w:rsidRPr="001A3F16">
        <w:rPr>
          <w:rFonts w:ascii="Century Gothic" w:hAnsi="Century Gothic" w:cs="Calibri"/>
          <w:bCs/>
        </w:rPr>
        <w:t>Il noto</w:t>
      </w:r>
      <w:r w:rsidR="003B5182" w:rsidRPr="001A3F16">
        <w:rPr>
          <w:rFonts w:ascii="Century Gothic" w:hAnsi="Century Gothic" w:cs="Calibri"/>
          <w:bCs/>
        </w:rPr>
        <w:t xml:space="preserve"> interprete</w:t>
      </w:r>
      <w:r w:rsidRPr="001A3F16">
        <w:rPr>
          <w:rFonts w:ascii="Century Gothic" w:hAnsi="Century Gothic" w:cs="Calibri"/>
          <w:bCs/>
        </w:rPr>
        <w:t xml:space="preserve"> d</w:t>
      </w:r>
      <w:r w:rsidR="003B5182" w:rsidRPr="001A3F16">
        <w:rPr>
          <w:rFonts w:ascii="Century Gothic" w:hAnsi="Century Gothic" w:cs="Calibri"/>
          <w:bCs/>
        </w:rPr>
        <w:t>el</w:t>
      </w:r>
      <w:r w:rsidRPr="001A3F16">
        <w:rPr>
          <w:rFonts w:ascii="Century Gothic" w:hAnsi="Century Gothic" w:cs="Calibri"/>
          <w:bCs/>
        </w:rPr>
        <w:t xml:space="preserve"> teatro-narrazione, </w:t>
      </w:r>
      <w:r w:rsidRPr="001A3F16">
        <w:rPr>
          <w:rFonts w:ascii="Century Gothic" w:hAnsi="Century Gothic" w:cs="Calibri"/>
          <w:b/>
        </w:rPr>
        <w:t>Marco</w:t>
      </w:r>
      <w:r w:rsidRPr="001A3F16">
        <w:rPr>
          <w:rFonts w:ascii="Century Gothic" w:hAnsi="Century Gothic" w:cs="Calibri"/>
          <w:bCs/>
        </w:rPr>
        <w:t xml:space="preserve"> </w:t>
      </w:r>
      <w:r w:rsidRPr="001A3F16">
        <w:rPr>
          <w:rFonts w:ascii="Century Gothic" w:hAnsi="Century Gothic" w:cs="Calibri"/>
          <w:b/>
        </w:rPr>
        <w:t>Baliani</w:t>
      </w:r>
      <w:r w:rsidRPr="001A3F16">
        <w:rPr>
          <w:rFonts w:ascii="Century Gothic" w:hAnsi="Century Gothic" w:cs="Calibri"/>
          <w:bCs/>
        </w:rPr>
        <w:t xml:space="preserve">, ritorna </w:t>
      </w:r>
      <w:r w:rsidR="003B5182" w:rsidRPr="001A3F16">
        <w:rPr>
          <w:rFonts w:ascii="Century Gothic" w:hAnsi="Century Gothic" w:cs="Calibri"/>
          <w:bCs/>
        </w:rPr>
        <w:t xml:space="preserve">da </w:t>
      </w:r>
      <w:r w:rsidRPr="001A3F16">
        <w:rPr>
          <w:rFonts w:ascii="Century Gothic" w:hAnsi="Century Gothic" w:cs="Calibri"/>
          <w:bCs/>
        </w:rPr>
        <w:t xml:space="preserve">autore e interprete di </w:t>
      </w:r>
      <w:r w:rsidRPr="001A3F16">
        <w:rPr>
          <w:rFonts w:ascii="Century Gothic" w:hAnsi="Century Gothic" w:cs="Calibri"/>
          <w:b/>
          <w:bCs/>
        </w:rPr>
        <w:t xml:space="preserve">L’ombra perduta di Peter </w:t>
      </w:r>
      <w:proofErr w:type="spellStart"/>
      <w:r w:rsidRPr="001A3F16">
        <w:rPr>
          <w:rFonts w:ascii="Century Gothic" w:hAnsi="Century Gothic" w:cs="Calibri"/>
          <w:b/>
          <w:bCs/>
        </w:rPr>
        <w:t>Schlemihl</w:t>
      </w:r>
      <w:proofErr w:type="spellEnd"/>
      <w:r w:rsidRPr="001A3F16">
        <w:rPr>
          <w:rFonts w:ascii="Century Gothic" w:hAnsi="Century Gothic" w:cs="Calibri"/>
          <w:b/>
          <w:bCs/>
        </w:rPr>
        <w:t xml:space="preserve">, </w:t>
      </w:r>
      <w:r w:rsidRPr="001A3F16">
        <w:rPr>
          <w:rFonts w:ascii="Century Gothic" w:hAnsi="Century Gothic" w:cs="Calibri"/>
        </w:rPr>
        <w:t>con la</w:t>
      </w:r>
      <w:r w:rsidRPr="001A3F16">
        <w:rPr>
          <w:rFonts w:ascii="Century Gothic" w:hAnsi="Century Gothic" w:cs="Calibri"/>
          <w:b/>
          <w:bCs/>
        </w:rPr>
        <w:t xml:space="preserve"> </w:t>
      </w:r>
      <w:r w:rsidRPr="001A3F16">
        <w:rPr>
          <w:rFonts w:ascii="Century Gothic" w:hAnsi="Century Gothic" w:cs="Calibri"/>
        </w:rPr>
        <w:t xml:space="preserve">drammaturgia sonora e luminosa di </w:t>
      </w:r>
      <w:r w:rsidRPr="001A3F16">
        <w:rPr>
          <w:rFonts w:ascii="Century Gothic" w:hAnsi="Century Gothic" w:cs="Calibri"/>
          <w:b/>
          <w:bCs/>
        </w:rPr>
        <w:t>Mirto Baliani</w:t>
      </w:r>
      <w:r w:rsidR="003B5182" w:rsidRPr="001A3F16">
        <w:rPr>
          <w:rFonts w:ascii="Century Gothic" w:hAnsi="Century Gothic" w:cs="Calibri"/>
          <w:bCs/>
        </w:rPr>
        <w:t xml:space="preserve"> e</w:t>
      </w:r>
      <w:r w:rsidRPr="001A3F16">
        <w:rPr>
          <w:rFonts w:ascii="Century Gothic" w:hAnsi="Century Gothic" w:cs="Calibri"/>
          <w:bCs/>
        </w:rPr>
        <w:t xml:space="preserve"> la </w:t>
      </w:r>
      <w:r w:rsidRPr="001A3F16">
        <w:rPr>
          <w:rFonts w:ascii="Century Gothic" w:hAnsi="Century Gothic" w:cs="Calibri"/>
        </w:rPr>
        <w:t xml:space="preserve">regia di </w:t>
      </w:r>
      <w:r w:rsidRPr="001A3F16">
        <w:rPr>
          <w:rFonts w:ascii="Century Gothic" w:hAnsi="Century Gothic" w:cs="Calibri"/>
          <w:b/>
          <w:bCs/>
        </w:rPr>
        <w:t>Maria Maglietta</w:t>
      </w:r>
      <w:r w:rsidRPr="001A3F16">
        <w:rPr>
          <w:rFonts w:ascii="Century Gothic" w:hAnsi="Century Gothic" w:cs="Calibri"/>
          <w:bCs/>
        </w:rPr>
        <w:t xml:space="preserve">, </w:t>
      </w:r>
      <w:r w:rsidR="003B5182" w:rsidRPr="001A3F16">
        <w:rPr>
          <w:rFonts w:ascii="Century Gothic" w:hAnsi="Century Gothic" w:cs="Calibri"/>
          <w:bCs/>
        </w:rPr>
        <w:t xml:space="preserve">su </w:t>
      </w:r>
      <w:r w:rsidRPr="001A3F16">
        <w:rPr>
          <w:rFonts w:ascii="Century Gothic" w:hAnsi="Century Gothic" w:cs="Calibri"/>
        </w:rPr>
        <w:t xml:space="preserve">produzione </w:t>
      </w:r>
      <w:r w:rsidRPr="00FC7C7C">
        <w:rPr>
          <w:rFonts w:ascii="Century Gothic" w:hAnsi="Century Gothic" w:cs="Calibri"/>
          <w:b/>
          <w:bCs/>
        </w:rPr>
        <w:t xml:space="preserve">Casa degli Alfieri, Accademia Perduta / Romagna Teatri, </w:t>
      </w:r>
      <w:proofErr w:type="spellStart"/>
      <w:r w:rsidRPr="00FC7C7C">
        <w:rPr>
          <w:rFonts w:ascii="Century Gothic" w:hAnsi="Century Gothic" w:cs="Calibri"/>
          <w:b/>
          <w:bCs/>
        </w:rPr>
        <w:t>Tib</w:t>
      </w:r>
      <w:proofErr w:type="spellEnd"/>
      <w:r w:rsidRPr="00FC7C7C">
        <w:rPr>
          <w:rFonts w:ascii="Century Gothic" w:hAnsi="Century Gothic" w:cs="Calibri"/>
          <w:b/>
          <w:bCs/>
        </w:rPr>
        <w:t xml:space="preserve"> Teatro</w:t>
      </w:r>
      <w:r w:rsidRPr="001A3F16">
        <w:rPr>
          <w:rFonts w:ascii="Century Gothic" w:hAnsi="Century Gothic" w:cs="Calibri"/>
        </w:rPr>
        <w:t>, in scena il 26, 27 e 28 febbraio.</w:t>
      </w:r>
    </w:p>
    <w:p w14:paraId="07A3EC3B" w14:textId="2388A3A6" w:rsidR="003B5182" w:rsidRPr="00FC7C7C" w:rsidRDefault="00611D3B" w:rsidP="00FC7C7C">
      <w:pPr>
        <w:pStyle w:val="Paragrafoelenco"/>
        <w:ind w:left="0"/>
        <w:jc w:val="both"/>
        <w:rPr>
          <w:rFonts w:ascii="Century Gothic" w:hAnsi="Century Gothic" w:cs="Calibri"/>
        </w:rPr>
      </w:pPr>
      <w:r w:rsidRPr="001A3F16">
        <w:rPr>
          <w:rFonts w:ascii="Century Gothic" w:hAnsi="Century Gothic" w:cs="Calibri"/>
        </w:rPr>
        <w:t xml:space="preserve">Il </w:t>
      </w:r>
      <w:r w:rsidR="001A4E9C" w:rsidRPr="001A3F16">
        <w:rPr>
          <w:rFonts w:ascii="Century Gothic" w:hAnsi="Century Gothic" w:cs="Calibri"/>
        </w:rPr>
        <w:t xml:space="preserve">10 </w:t>
      </w:r>
      <w:r w:rsidRPr="001A3F16">
        <w:rPr>
          <w:rFonts w:ascii="Century Gothic" w:hAnsi="Century Gothic" w:cs="Calibri"/>
        </w:rPr>
        <w:t xml:space="preserve">e </w:t>
      </w:r>
      <w:r w:rsidR="001A4E9C" w:rsidRPr="001A3F16">
        <w:rPr>
          <w:rFonts w:ascii="Century Gothic" w:hAnsi="Century Gothic" w:cs="Calibri"/>
        </w:rPr>
        <w:t>11 marzo</w:t>
      </w:r>
      <w:r w:rsidRPr="001A3F16">
        <w:rPr>
          <w:rFonts w:ascii="Century Gothic" w:hAnsi="Century Gothic" w:cs="Calibri"/>
        </w:rPr>
        <w:t xml:space="preserve"> il sipario del San Ferdinando si aprirà sullo spettacolo di danza contemporanea </w:t>
      </w:r>
      <w:r w:rsidRPr="001A3F16">
        <w:rPr>
          <w:rFonts w:ascii="Century Gothic" w:hAnsi="Century Gothic" w:cs="Calibri"/>
          <w:b/>
          <w:bCs/>
        </w:rPr>
        <w:t xml:space="preserve">Agape | The </w:t>
      </w:r>
      <w:proofErr w:type="spellStart"/>
      <w:r w:rsidRPr="001A3F16">
        <w:rPr>
          <w:rFonts w:ascii="Century Gothic" w:hAnsi="Century Gothic" w:cs="Calibri"/>
          <w:b/>
          <w:bCs/>
        </w:rPr>
        <w:t>Cosmic</w:t>
      </w:r>
      <w:proofErr w:type="spellEnd"/>
      <w:r w:rsidRPr="001A3F16">
        <w:rPr>
          <w:rFonts w:ascii="Century Gothic" w:hAnsi="Century Gothic" w:cs="Calibri"/>
          <w:b/>
          <w:bCs/>
        </w:rPr>
        <w:t xml:space="preserve"> </w:t>
      </w:r>
      <w:proofErr w:type="spellStart"/>
      <w:r w:rsidRPr="001A3F16">
        <w:rPr>
          <w:rFonts w:ascii="Century Gothic" w:hAnsi="Century Gothic" w:cs="Calibri"/>
          <w:b/>
          <w:bCs/>
        </w:rPr>
        <w:t>Ballroom</w:t>
      </w:r>
      <w:proofErr w:type="spellEnd"/>
      <w:r w:rsidRPr="001A3F16">
        <w:rPr>
          <w:rFonts w:ascii="Century Gothic" w:hAnsi="Century Gothic" w:cs="Calibri"/>
          <w:b/>
          <w:bCs/>
        </w:rPr>
        <w:t xml:space="preserve"> </w:t>
      </w:r>
      <w:r w:rsidRPr="001A3F16">
        <w:rPr>
          <w:rFonts w:ascii="Century Gothic" w:hAnsi="Century Gothic" w:cs="Calibri"/>
        </w:rPr>
        <w:t>della coreografa e danzatrice</w:t>
      </w:r>
      <w:r w:rsidRPr="001A3F16">
        <w:rPr>
          <w:rFonts w:ascii="Century Gothic" w:hAnsi="Century Gothic" w:cs="Calibri"/>
          <w:b/>
          <w:bCs/>
        </w:rPr>
        <w:t xml:space="preserve"> Luna Cenere </w:t>
      </w:r>
      <w:r w:rsidRPr="001A3F16">
        <w:rPr>
          <w:rFonts w:ascii="Century Gothic" w:hAnsi="Century Gothic" w:cs="Calibri"/>
        </w:rPr>
        <w:t>che firma</w:t>
      </w:r>
      <w:r w:rsidRPr="001A3F16">
        <w:rPr>
          <w:rFonts w:ascii="Century Gothic" w:hAnsi="Century Gothic" w:cs="Calibri"/>
          <w:b/>
          <w:bCs/>
        </w:rPr>
        <w:t xml:space="preserve"> </w:t>
      </w:r>
      <w:r w:rsidRPr="001A3F16">
        <w:rPr>
          <w:rFonts w:ascii="Century Gothic" w:hAnsi="Century Gothic" w:cs="Calibri"/>
        </w:rPr>
        <w:t>coreografia</w:t>
      </w:r>
      <w:r w:rsidRPr="001A3F16">
        <w:rPr>
          <w:rFonts w:ascii="Century Gothic" w:hAnsi="Century Gothic" w:cs="Calibri"/>
          <w:b/>
          <w:bCs/>
        </w:rPr>
        <w:t xml:space="preserve"> </w:t>
      </w:r>
      <w:r w:rsidRPr="001A3F16">
        <w:rPr>
          <w:rFonts w:ascii="Century Gothic" w:hAnsi="Century Gothic" w:cs="Calibri"/>
        </w:rPr>
        <w:t>e concetto</w:t>
      </w:r>
      <w:r w:rsidR="003B5182" w:rsidRPr="001A3F16">
        <w:rPr>
          <w:rFonts w:ascii="Century Gothic" w:hAnsi="Century Gothic" w:cs="Calibri"/>
          <w:b/>
          <w:bCs/>
        </w:rPr>
        <w:t xml:space="preserve">, </w:t>
      </w:r>
      <w:r w:rsidR="003B5182" w:rsidRPr="001A3F16">
        <w:rPr>
          <w:rFonts w:ascii="Century Gothic" w:hAnsi="Century Gothic" w:cs="Calibri"/>
        </w:rPr>
        <w:t>su</w:t>
      </w:r>
      <w:r w:rsidR="003B5182" w:rsidRPr="001A3F16">
        <w:rPr>
          <w:rFonts w:ascii="Century Gothic" w:hAnsi="Century Gothic" w:cs="Calibri"/>
          <w:b/>
          <w:bCs/>
        </w:rPr>
        <w:t xml:space="preserve"> </w:t>
      </w:r>
      <w:r w:rsidRPr="001A3F16">
        <w:rPr>
          <w:rFonts w:ascii="Century Gothic" w:hAnsi="Century Gothic" w:cs="Calibri"/>
        </w:rPr>
        <w:t>prod</w:t>
      </w:r>
      <w:r w:rsidR="003B5182" w:rsidRPr="001A3F16">
        <w:rPr>
          <w:rFonts w:ascii="Century Gothic" w:hAnsi="Century Gothic" w:cs="Calibri"/>
        </w:rPr>
        <w:t>uzione</w:t>
      </w:r>
      <w:r w:rsidRPr="001A3F16">
        <w:rPr>
          <w:rFonts w:ascii="Century Gothic" w:hAnsi="Century Gothic" w:cs="Calibri"/>
        </w:rPr>
        <w:t xml:space="preserve"> d</w:t>
      </w:r>
      <w:r w:rsidR="003B5182" w:rsidRPr="001A3F16">
        <w:rPr>
          <w:rFonts w:ascii="Century Gothic" w:hAnsi="Century Gothic" w:cs="Calibri"/>
        </w:rPr>
        <w:t>i</w:t>
      </w:r>
      <w:r w:rsidRPr="001A3F16">
        <w:rPr>
          <w:rFonts w:ascii="Century Gothic" w:hAnsi="Century Gothic" w:cs="Calibri"/>
          <w:b/>
          <w:bCs/>
        </w:rPr>
        <w:t xml:space="preserve"> </w:t>
      </w:r>
      <w:r w:rsidRPr="00FC7C7C">
        <w:rPr>
          <w:rFonts w:ascii="Century Gothic" w:hAnsi="Century Gothic" w:cs="Calibri"/>
          <w:b/>
          <w:bCs/>
        </w:rPr>
        <w:t xml:space="preserve">Zebra Cultural Zoo, Teatro di Napoli </w:t>
      </w:r>
      <w:r w:rsidR="00FC7C7C" w:rsidRPr="00FC7C7C">
        <w:rPr>
          <w:rFonts w:ascii="Century Gothic" w:hAnsi="Century Gothic"/>
          <w:b/>
          <w:bCs/>
        </w:rPr>
        <w:t>–</w:t>
      </w:r>
      <w:r w:rsidRPr="00FC7C7C">
        <w:rPr>
          <w:rFonts w:ascii="Century Gothic" w:hAnsi="Century Gothic" w:cs="Calibri"/>
          <w:b/>
          <w:bCs/>
        </w:rPr>
        <w:t xml:space="preserve"> Teatro Nazionale, </w:t>
      </w:r>
      <w:proofErr w:type="spellStart"/>
      <w:r w:rsidRPr="00FC7C7C">
        <w:rPr>
          <w:rFonts w:ascii="Century Gothic" w:hAnsi="Century Gothic" w:cs="Calibri"/>
          <w:b/>
          <w:bCs/>
        </w:rPr>
        <w:t>Solares</w:t>
      </w:r>
      <w:proofErr w:type="spellEnd"/>
      <w:r w:rsidRPr="00FC7C7C">
        <w:rPr>
          <w:rFonts w:ascii="Century Gothic" w:hAnsi="Century Gothic" w:cs="Calibri"/>
          <w:b/>
          <w:bCs/>
        </w:rPr>
        <w:t xml:space="preserve"> Fondazione delle Arti Teatro delle Briciole</w:t>
      </w:r>
      <w:r w:rsidRPr="001A3F16">
        <w:rPr>
          <w:rFonts w:ascii="Century Gothic" w:hAnsi="Century Gothic" w:cs="Calibri"/>
        </w:rPr>
        <w:t>.</w:t>
      </w:r>
      <w:r w:rsidR="002A208D" w:rsidRPr="001A3F16">
        <w:rPr>
          <w:rFonts w:ascii="Century Gothic" w:hAnsi="Century Gothic" w:cs="Calibri"/>
        </w:rPr>
        <w:t xml:space="preserve"> </w:t>
      </w:r>
      <w:r w:rsidRPr="001A3F16">
        <w:rPr>
          <w:rFonts w:ascii="Century Gothic" w:hAnsi="Century Gothic" w:cs="Calibri"/>
        </w:rPr>
        <w:t xml:space="preserve">E </w:t>
      </w:r>
      <w:r w:rsidR="008B17BA" w:rsidRPr="001A3F16">
        <w:rPr>
          <w:rFonts w:ascii="Century Gothic" w:hAnsi="Century Gothic" w:cs="Calibri"/>
        </w:rPr>
        <w:t>ancora</w:t>
      </w:r>
      <w:r w:rsidRPr="001A3F16">
        <w:rPr>
          <w:rFonts w:ascii="Century Gothic" w:hAnsi="Century Gothic" w:cs="Calibri"/>
        </w:rPr>
        <w:t xml:space="preserve"> </w:t>
      </w:r>
      <w:r w:rsidR="00480D36" w:rsidRPr="001A3F16">
        <w:rPr>
          <w:rFonts w:ascii="Century Gothic" w:hAnsi="Century Gothic" w:cs="Calibri"/>
        </w:rPr>
        <w:t>a</w:t>
      </w:r>
      <w:r w:rsidR="008B17BA" w:rsidRPr="001A3F16">
        <w:rPr>
          <w:rFonts w:ascii="Century Gothic" w:hAnsi="Century Gothic" w:cs="Calibri"/>
        </w:rPr>
        <w:t xml:space="preserve">l </w:t>
      </w:r>
      <w:r w:rsidRPr="001A3F16">
        <w:rPr>
          <w:rFonts w:ascii="Century Gothic" w:hAnsi="Century Gothic" w:cs="Calibri"/>
        </w:rPr>
        <w:t>pubblico della danza</w:t>
      </w:r>
      <w:r w:rsidR="00480D36" w:rsidRPr="001A3F16">
        <w:rPr>
          <w:rFonts w:ascii="Century Gothic" w:hAnsi="Century Gothic" w:cs="Calibri"/>
        </w:rPr>
        <w:t xml:space="preserve"> contemporanea</w:t>
      </w:r>
      <w:r w:rsidRPr="001A3F16">
        <w:rPr>
          <w:rFonts w:ascii="Century Gothic" w:hAnsi="Century Gothic" w:cs="Calibri"/>
        </w:rPr>
        <w:t xml:space="preserve"> è de</w:t>
      </w:r>
      <w:r w:rsidR="003B5182" w:rsidRPr="001A3F16">
        <w:rPr>
          <w:rFonts w:ascii="Century Gothic" w:hAnsi="Century Gothic" w:cs="Calibri"/>
        </w:rPr>
        <w:t>stinato</w:t>
      </w:r>
      <w:r w:rsidRPr="001A3F16">
        <w:rPr>
          <w:rFonts w:ascii="Century Gothic" w:hAnsi="Century Gothic" w:cs="Calibri"/>
        </w:rPr>
        <w:t xml:space="preserve"> lo spettacolo successivo</w:t>
      </w:r>
      <w:r w:rsidR="008B17BA" w:rsidRPr="001A3F16">
        <w:rPr>
          <w:rFonts w:ascii="Century Gothic" w:hAnsi="Century Gothic" w:cs="Calibri"/>
        </w:rPr>
        <w:t>, il 13 e il 14 marzo, presentato da</w:t>
      </w:r>
      <w:r w:rsidR="00290AEE" w:rsidRPr="001A3F16">
        <w:rPr>
          <w:rFonts w:ascii="Century Gothic" w:hAnsi="Century Gothic" w:cs="Calibri"/>
        </w:rPr>
        <w:t xml:space="preserve"> </w:t>
      </w:r>
      <w:r w:rsidR="00290AEE" w:rsidRPr="001A3F16">
        <w:rPr>
          <w:rFonts w:ascii="Century Gothic" w:hAnsi="Century Gothic" w:cs="Calibri"/>
          <w:b/>
          <w:bCs/>
        </w:rPr>
        <w:t>VAN,</w:t>
      </w:r>
      <w:r w:rsidR="008B17BA" w:rsidRPr="001A3F16">
        <w:rPr>
          <w:rFonts w:ascii="Century Gothic" w:hAnsi="Century Gothic" w:cs="Calibri"/>
          <w:b/>
          <w:bCs/>
        </w:rPr>
        <w:t xml:space="preserve"> Piccolo</w:t>
      </w:r>
      <w:r w:rsidR="008B17BA" w:rsidRPr="001A3F16">
        <w:rPr>
          <w:rFonts w:ascii="Century Gothic" w:hAnsi="Century Gothic" w:cs="Calibri"/>
          <w:b/>
        </w:rPr>
        <w:t xml:space="preserve"> Teatro di Milano – Teatro d’Europa, </w:t>
      </w:r>
      <w:proofErr w:type="spellStart"/>
      <w:r w:rsidR="008B17BA" w:rsidRPr="001A3F16">
        <w:rPr>
          <w:rFonts w:ascii="Century Gothic" w:hAnsi="Century Gothic" w:cs="Calibri"/>
          <w:b/>
        </w:rPr>
        <w:t>Théâtre</w:t>
      </w:r>
      <w:proofErr w:type="spellEnd"/>
      <w:r w:rsidR="008B17BA" w:rsidRPr="001A3F16">
        <w:rPr>
          <w:rFonts w:ascii="Century Gothic" w:hAnsi="Century Gothic" w:cs="Calibri"/>
          <w:b/>
        </w:rPr>
        <w:t xml:space="preserve"> de la Ville, Paris, Fondazione Teatri di Pistoia, </w:t>
      </w:r>
      <w:proofErr w:type="spellStart"/>
      <w:r w:rsidR="008B17BA" w:rsidRPr="001A3F16">
        <w:rPr>
          <w:rFonts w:ascii="Century Gothic" w:hAnsi="Century Gothic" w:cs="Calibri"/>
          <w:b/>
        </w:rPr>
        <w:t>Pôle</w:t>
      </w:r>
      <w:proofErr w:type="spellEnd"/>
      <w:r w:rsidR="008B17BA" w:rsidRPr="001A3F16">
        <w:rPr>
          <w:rFonts w:ascii="Century Gothic" w:hAnsi="Century Gothic" w:cs="Calibri"/>
          <w:b/>
        </w:rPr>
        <w:t xml:space="preserve">-Sud CDCN Strasbourg, Festival Aperto / Fondazione I Teatri - Reggio Emilia, </w:t>
      </w:r>
      <w:proofErr w:type="spellStart"/>
      <w:r w:rsidR="008B17BA" w:rsidRPr="001A3F16">
        <w:rPr>
          <w:rFonts w:ascii="Century Gothic" w:hAnsi="Century Gothic" w:cs="Calibri"/>
          <w:b/>
        </w:rPr>
        <w:t>Baerum</w:t>
      </w:r>
      <w:proofErr w:type="spellEnd"/>
      <w:r w:rsidR="008B17BA" w:rsidRPr="001A3F16">
        <w:rPr>
          <w:rFonts w:ascii="Century Gothic" w:hAnsi="Century Gothic" w:cs="Calibri"/>
          <w:b/>
        </w:rPr>
        <w:t xml:space="preserve"> </w:t>
      </w:r>
      <w:proofErr w:type="spellStart"/>
      <w:r w:rsidR="008B17BA" w:rsidRPr="001A3F16">
        <w:rPr>
          <w:rFonts w:ascii="Century Gothic" w:hAnsi="Century Gothic" w:cs="Calibri"/>
          <w:b/>
        </w:rPr>
        <w:t>Kulturhus</w:t>
      </w:r>
      <w:proofErr w:type="spellEnd"/>
      <w:r w:rsidR="008B17BA" w:rsidRPr="001A3F16">
        <w:rPr>
          <w:rFonts w:ascii="Century Gothic" w:hAnsi="Century Gothic" w:cs="Calibri"/>
          <w:b/>
        </w:rPr>
        <w:t xml:space="preserve"> - Dance </w:t>
      </w:r>
      <w:proofErr w:type="spellStart"/>
      <w:r w:rsidR="008B17BA" w:rsidRPr="001A3F16">
        <w:rPr>
          <w:rFonts w:ascii="Century Gothic" w:hAnsi="Century Gothic" w:cs="Calibri"/>
          <w:b/>
        </w:rPr>
        <w:t>Southeast-Norway</w:t>
      </w:r>
      <w:proofErr w:type="spellEnd"/>
      <w:r w:rsidR="008B17BA" w:rsidRPr="001A3F16">
        <w:rPr>
          <w:rFonts w:ascii="Century Gothic" w:hAnsi="Century Gothic" w:cs="Calibri"/>
          <w:b/>
        </w:rPr>
        <w:t xml:space="preserve">, </w:t>
      </w:r>
      <w:proofErr w:type="spellStart"/>
      <w:r w:rsidR="008B17BA" w:rsidRPr="001A3F16">
        <w:rPr>
          <w:rFonts w:ascii="Century Gothic" w:hAnsi="Century Gothic" w:cs="Calibri"/>
          <w:b/>
        </w:rPr>
        <w:t>Snaporazverein</w:t>
      </w:r>
      <w:proofErr w:type="spellEnd"/>
      <w:r w:rsidR="00480D36" w:rsidRPr="001A3F16">
        <w:rPr>
          <w:rFonts w:ascii="Century Gothic" w:hAnsi="Century Gothic" w:cs="Calibri"/>
          <w:b/>
        </w:rPr>
        <w:t xml:space="preserve">, </w:t>
      </w:r>
      <w:r w:rsidR="008B17BA" w:rsidRPr="001A3F16">
        <w:rPr>
          <w:rFonts w:ascii="Century Gothic" w:hAnsi="Century Gothic" w:cs="Calibri"/>
          <w:bCs/>
        </w:rPr>
        <w:t xml:space="preserve">dal titolo </w:t>
      </w:r>
      <w:r w:rsidR="008B17BA" w:rsidRPr="001A3F16">
        <w:rPr>
          <w:rFonts w:ascii="Century Gothic" w:hAnsi="Century Gothic" w:cs="Calibri"/>
          <w:b/>
          <w:bCs/>
        </w:rPr>
        <w:t xml:space="preserve">Asteroide, </w:t>
      </w:r>
      <w:r w:rsidR="00480D36" w:rsidRPr="001A3F16">
        <w:rPr>
          <w:rFonts w:ascii="Century Gothic" w:hAnsi="Century Gothic" w:cs="Calibri"/>
        </w:rPr>
        <w:t>un potente</w:t>
      </w:r>
      <w:r w:rsidR="00480D36" w:rsidRPr="001A3F16">
        <w:rPr>
          <w:rFonts w:ascii="Century Gothic" w:hAnsi="Century Gothic" w:cs="Calibri"/>
          <w:b/>
          <w:bCs/>
        </w:rPr>
        <w:t xml:space="preserve"> </w:t>
      </w:r>
      <w:r w:rsidR="008B17BA" w:rsidRPr="001A3F16">
        <w:rPr>
          <w:rFonts w:ascii="Century Gothic" w:hAnsi="Century Gothic" w:cs="Calibri"/>
        </w:rPr>
        <w:t>“solo”</w:t>
      </w:r>
      <w:r w:rsidR="008B17BA" w:rsidRPr="001A3F16">
        <w:rPr>
          <w:rFonts w:ascii="Century Gothic" w:hAnsi="Century Gothic" w:cs="Calibri"/>
          <w:b/>
          <w:bCs/>
        </w:rPr>
        <w:t xml:space="preserve"> </w:t>
      </w:r>
      <w:r w:rsidR="008B17BA" w:rsidRPr="001A3F16">
        <w:rPr>
          <w:rFonts w:ascii="Century Gothic" w:hAnsi="Century Gothic" w:cs="Calibri"/>
        </w:rPr>
        <w:t>di e con</w:t>
      </w:r>
      <w:r w:rsidR="00480D36" w:rsidRPr="001A3F16">
        <w:rPr>
          <w:rFonts w:ascii="Century Gothic" w:hAnsi="Century Gothic" w:cs="Calibri"/>
        </w:rPr>
        <w:t xml:space="preserve"> il 39enne coreogra</w:t>
      </w:r>
      <w:r w:rsidR="00480D36" w:rsidRPr="00D954E1">
        <w:rPr>
          <w:rFonts w:ascii="Century Gothic" w:hAnsi="Century Gothic" w:cs="Calibri"/>
        </w:rPr>
        <w:t>fo di Valdobbiadene (Treviso)</w:t>
      </w:r>
      <w:r w:rsidR="003B5182" w:rsidRPr="00D954E1">
        <w:rPr>
          <w:rFonts w:ascii="Century Gothic" w:hAnsi="Century Gothic" w:cs="Calibri"/>
        </w:rPr>
        <w:t>,</w:t>
      </w:r>
      <w:r w:rsidR="00480D36" w:rsidRPr="00D954E1">
        <w:rPr>
          <w:rFonts w:ascii="Century Gothic" w:hAnsi="Century Gothic" w:cs="Calibri"/>
        </w:rPr>
        <w:t xml:space="preserve"> </w:t>
      </w:r>
      <w:r w:rsidR="00480D36" w:rsidRPr="00D954E1">
        <w:rPr>
          <w:rFonts w:ascii="Century Gothic" w:hAnsi="Century Gothic" w:cs="Calibri"/>
          <w:i/>
          <w:iCs/>
        </w:rPr>
        <w:t>Premio</w:t>
      </w:r>
      <w:r w:rsidR="00480D36" w:rsidRPr="00D954E1">
        <w:rPr>
          <w:rFonts w:ascii="Century Gothic" w:hAnsi="Century Gothic" w:cs="Calibri"/>
          <w:b/>
          <w:bCs/>
        </w:rPr>
        <w:t xml:space="preserve"> </w:t>
      </w:r>
      <w:r w:rsidR="00480D36" w:rsidRPr="00D954E1">
        <w:rPr>
          <w:rFonts w:ascii="Century Gothic" w:hAnsi="Century Gothic" w:cs="Calibri"/>
          <w:i/>
          <w:iCs/>
        </w:rPr>
        <w:t>UBU 2018,</w:t>
      </w:r>
      <w:r w:rsidR="008B17BA" w:rsidRPr="00D954E1">
        <w:rPr>
          <w:rFonts w:ascii="Century Gothic" w:hAnsi="Century Gothic" w:cs="Calibri"/>
        </w:rPr>
        <w:t xml:space="preserve"> </w:t>
      </w:r>
      <w:r w:rsidR="008B17BA" w:rsidRPr="00D954E1">
        <w:rPr>
          <w:rFonts w:ascii="Century Gothic" w:hAnsi="Century Gothic" w:cs="Calibri"/>
          <w:b/>
          <w:bCs/>
        </w:rPr>
        <w:t>Marco</w:t>
      </w:r>
      <w:r w:rsidR="008B17BA" w:rsidRPr="00D954E1">
        <w:rPr>
          <w:rFonts w:ascii="Century Gothic" w:hAnsi="Century Gothic" w:cs="Calibri"/>
        </w:rPr>
        <w:t xml:space="preserve"> </w:t>
      </w:r>
      <w:r w:rsidR="008B17BA" w:rsidRPr="00FC7C7C">
        <w:rPr>
          <w:rFonts w:ascii="Century Gothic" w:hAnsi="Century Gothic" w:cs="Calibri"/>
          <w:b/>
          <w:bCs/>
        </w:rPr>
        <w:t>D’</w:t>
      </w:r>
      <w:proofErr w:type="spellStart"/>
      <w:r w:rsidR="008B17BA" w:rsidRPr="00FC7C7C">
        <w:rPr>
          <w:rFonts w:ascii="Century Gothic" w:hAnsi="Century Gothic" w:cs="Calibri"/>
          <w:b/>
          <w:bCs/>
        </w:rPr>
        <w:t>Agostin</w:t>
      </w:r>
      <w:proofErr w:type="spellEnd"/>
      <w:r w:rsidR="00480D36" w:rsidRPr="00FC7C7C">
        <w:rPr>
          <w:rFonts w:ascii="Century Gothic" w:hAnsi="Century Gothic" w:cs="Calibri"/>
        </w:rPr>
        <w:t>.</w:t>
      </w:r>
    </w:p>
    <w:p w14:paraId="341F54CF" w14:textId="58BDE26A" w:rsidR="00480D36" w:rsidRPr="00FC7C7C" w:rsidRDefault="00480D36" w:rsidP="00FC7C7C">
      <w:pPr>
        <w:pStyle w:val="Paragrafoelenco"/>
        <w:ind w:left="0"/>
        <w:jc w:val="both"/>
        <w:rPr>
          <w:rFonts w:ascii="Century Gothic" w:hAnsi="Century Gothic" w:cs="Calibri"/>
          <w:bCs/>
        </w:rPr>
      </w:pPr>
      <w:r w:rsidRPr="00FC7C7C">
        <w:rPr>
          <w:rFonts w:ascii="Century Gothic" w:hAnsi="Century Gothic" w:cs="Calibri"/>
          <w:bCs/>
        </w:rPr>
        <w:t>Il regista</w:t>
      </w:r>
      <w:r w:rsidRPr="00FC7C7C">
        <w:rPr>
          <w:rFonts w:ascii="Century Gothic" w:hAnsi="Century Gothic" w:cs="Calibri"/>
          <w:b/>
        </w:rPr>
        <w:t xml:space="preserve"> Leonardo Lidi </w:t>
      </w:r>
      <w:r w:rsidRPr="00FC7C7C">
        <w:rPr>
          <w:rFonts w:ascii="Century Gothic" w:hAnsi="Century Gothic" w:cs="Calibri"/>
          <w:bCs/>
        </w:rPr>
        <w:t>firma l’allestimento dell’</w:t>
      </w:r>
      <w:r w:rsidRPr="00FC7C7C">
        <w:rPr>
          <w:rFonts w:ascii="Century Gothic" w:hAnsi="Century Gothic" w:cs="Calibri"/>
          <w:b/>
        </w:rPr>
        <w:t xml:space="preserve">Amleto </w:t>
      </w:r>
      <w:r w:rsidRPr="00FC7C7C">
        <w:rPr>
          <w:rFonts w:ascii="Century Gothic" w:hAnsi="Century Gothic" w:cs="Calibri"/>
          <w:bCs/>
        </w:rPr>
        <w:t xml:space="preserve">di </w:t>
      </w:r>
      <w:r w:rsidR="00DA5795" w:rsidRPr="00FC7C7C">
        <w:rPr>
          <w:rFonts w:ascii="Century Gothic" w:hAnsi="Century Gothic" w:cs="Calibri"/>
          <w:bCs/>
        </w:rPr>
        <w:t xml:space="preserve">W. </w:t>
      </w:r>
      <w:r w:rsidRPr="00FC7C7C">
        <w:rPr>
          <w:rFonts w:ascii="Century Gothic" w:hAnsi="Century Gothic" w:cs="Calibri"/>
          <w:bCs/>
        </w:rPr>
        <w:t>Shakespeare</w:t>
      </w:r>
      <w:r w:rsidRPr="00FC7C7C">
        <w:rPr>
          <w:rFonts w:ascii="Century Gothic" w:hAnsi="Century Gothic" w:cs="Calibri"/>
          <w:b/>
        </w:rPr>
        <w:t xml:space="preserve"> </w:t>
      </w:r>
      <w:r w:rsidRPr="00FC7C7C">
        <w:rPr>
          <w:rFonts w:ascii="Century Gothic" w:hAnsi="Century Gothic" w:cs="Calibri"/>
          <w:bCs/>
        </w:rPr>
        <w:t>che andrà</w:t>
      </w:r>
      <w:r w:rsidRPr="00FC7C7C">
        <w:rPr>
          <w:rFonts w:ascii="Century Gothic" w:hAnsi="Century Gothic" w:cs="Calibri"/>
          <w:b/>
        </w:rPr>
        <w:t xml:space="preserve"> </w:t>
      </w:r>
      <w:r w:rsidRPr="00FC7C7C">
        <w:rPr>
          <w:rFonts w:ascii="Century Gothic" w:hAnsi="Century Gothic" w:cs="Calibri"/>
          <w:bCs/>
        </w:rPr>
        <w:t>in scena dal 16 al 21 marzo</w:t>
      </w:r>
      <w:r w:rsidR="00DA5795" w:rsidRPr="00FC7C7C">
        <w:rPr>
          <w:rFonts w:ascii="Century Gothic" w:hAnsi="Century Gothic" w:cs="Calibri"/>
          <w:bCs/>
        </w:rPr>
        <w:t>, interpretato da</w:t>
      </w:r>
      <w:r w:rsidR="00DA5795" w:rsidRPr="00FC7C7C">
        <w:rPr>
          <w:rFonts w:ascii="Century Gothic" w:hAnsi="Century Gothic" w:cs="Calibri"/>
          <w:b/>
        </w:rPr>
        <w:t xml:space="preserve"> </w:t>
      </w:r>
      <w:r w:rsidRPr="00FC7C7C">
        <w:rPr>
          <w:rFonts w:ascii="Century Gothic" w:hAnsi="Century Gothic" w:cs="Calibri"/>
          <w:bCs/>
        </w:rPr>
        <w:t>(in o. a.)</w:t>
      </w:r>
      <w:r w:rsidR="00DA5795" w:rsidRPr="00FC7C7C">
        <w:rPr>
          <w:rFonts w:ascii="Century Gothic" w:hAnsi="Century Gothic" w:cs="Calibri"/>
          <w:bCs/>
        </w:rPr>
        <w:t>:</w:t>
      </w:r>
      <w:r w:rsidRPr="00FC7C7C">
        <w:rPr>
          <w:rFonts w:ascii="Century Gothic" w:hAnsi="Century Gothic" w:cs="Calibri"/>
          <w:bCs/>
        </w:rPr>
        <w:t xml:space="preserve"> Alfonso De </w:t>
      </w:r>
      <w:proofErr w:type="spellStart"/>
      <w:r w:rsidRPr="00FC7C7C">
        <w:rPr>
          <w:rFonts w:ascii="Century Gothic" w:hAnsi="Century Gothic" w:cs="Calibri"/>
          <w:bCs/>
        </w:rPr>
        <w:t>Vreese</w:t>
      </w:r>
      <w:proofErr w:type="spellEnd"/>
      <w:r w:rsidRPr="00FC7C7C">
        <w:rPr>
          <w:rFonts w:ascii="Century Gothic" w:hAnsi="Century Gothic" w:cs="Calibri"/>
          <w:bCs/>
        </w:rPr>
        <w:t xml:space="preserve">, Ilaria Falini, Christian La Rosa, Rosario </w:t>
      </w:r>
      <w:proofErr w:type="spellStart"/>
      <w:r w:rsidRPr="00FC7C7C">
        <w:rPr>
          <w:rFonts w:ascii="Century Gothic" w:hAnsi="Century Gothic" w:cs="Calibri"/>
          <w:bCs/>
        </w:rPr>
        <w:t>Lisma</w:t>
      </w:r>
      <w:proofErr w:type="spellEnd"/>
      <w:r w:rsidRPr="00FC7C7C">
        <w:rPr>
          <w:rFonts w:ascii="Century Gothic" w:hAnsi="Century Gothic" w:cs="Calibri"/>
          <w:bCs/>
        </w:rPr>
        <w:t>, Nicola Pannelli, Mario Pirrello, Giuliana Vigogna</w:t>
      </w:r>
      <w:r w:rsidR="00DA5795" w:rsidRPr="00FC7C7C">
        <w:rPr>
          <w:rFonts w:ascii="Century Gothic" w:hAnsi="Century Gothic" w:cs="Calibri"/>
          <w:bCs/>
        </w:rPr>
        <w:t xml:space="preserve">, su </w:t>
      </w:r>
      <w:r w:rsidRPr="00FC7C7C">
        <w:rPr>
          <w:rFonts w:ascii="Century Gothic" w:hAnsi="Century Gothic" w:cs="Calibri"/>
          <w:bCs/>
        </w:rPr>
        <w:t>produzione</w:t>
      </w:r>
      <w:r w:rsidR="00DA5795" w:rsidRPr="00FC7C7C">
        <w:rPr>
          <w:rFonts w:ascii="Century Gothic" w:hAnsi="Century Gothic" w:cs="Calibri"/>
          <w:bCs/>
        </w:rPr>
        <w:t xml:space="preserve"> del</w:t>
      </w:r>
      <w:r w:rsidRPr="00FC7C7C">
        <w:rPr>
          <w:rFonts w:ascii="Century Gothic" w:hAnsi="Century Gothic" w:cs="Calibri"/>
          <w:bCs/>
        </w:rPr>
        <w:t xml:space="preserve"> </w:t>
      </w:r>
      <w:r w:rsidRPr="00FC7C7C">
        <w:rPr>
          <w:rFonts w:ascii="Century Gothic" w:hAnsi="Century Gothic" w:cs="Calibri"/>
          <w:b/>
        </w:rPr>
        <w:t>Teatro Stabile Torino – Teatro Nazionale</w:t>
      </w:r>
      <w:r w:rsidR="00DA5795" w:rsidRPr="00FC7C7C">
        <w:rPr>
          <w:rFonts w:ascii="Century Gothic" w:hAnsi="Century Gothic" w:cs="Calibri"/>
          <w:bCs/>
        </w:rPr>
        <w:t>.</w:t>
      </w:r>
    </w:p>
    <w:p w14:paraId="2E715B9B" w14:textId="4937ACF6" w:rsidR="003E0B7D" w:rsidRPr="00FC7C7C" w:rsidRDefault="003825D8" w:rsidP="00FC7C7C">
      <w:pPr>
        <w:jc w:val="both"/>
        <w:rPr>
          <w:rFonts w:ascii="Century Gothic" w:hAnsi="Century Gothic"/>
          <w:b/>
          <w:bCs/>
          <w:sz w:val="24"/>
          <w:szCs w:val="24"/>
        </w:rPr>
      </w:pPr>
      <w:r w:rsidRPr="00FC7C7C">
        <w:rPr>
          <w:rFonts w:ascii="Century Gothic" w:hAnsi="Century Gothic"/>
          <w:bCs/>
          <w:sz w:val="24"/>
          <w:szCs w:val="24"/>
        </w:rPr>
        <w:t>Da</w:t>
      </w:r>
      <w:r w:rsidR="002A208D" w:rsidRPr="00FC7C7C">
        <w:rPr>
          <w:rFonts w:ascii="Century Gothic" w:hAnsi="Century Gothic"/>
          <w:bCs/>
          <w:sz w:val="24"/>
          <w:szCs w:val="24"/>
        </w:rPr>
        <w:t xml:space="preserve">l 15 </w:t>
      </w:r>
      <w:r w:rsidRPr="00FC7C7C">
        <w:rPr>
          <w:rFonts w:ascii="Century Gothic" w:hAnsi="Century Gothic"/>
          <w:bCs/>
          <w:sz w:val="24"/>
          <w:szCs w:val="24"/>
        </w:rPr>
        <w:t>al</w:t>
      </w:r>
      <w:r w:rsidR="003E0B7D" w:rsidRPr="00FC7C7C">
        <w:rPr>
          <w:rFonts w:ascii="Century Gothic" w:hAnsi="Century Gothic"/>
          <w:bCs/>
          <w:sz w:val="24"/>
          <w:szCs w:val="24"/>
        </w:rPr>
        <w:t xml:space="preserve"> </w:t>
      </w:r>
      <w:r w:rsidR="002A208D" w:rsidRPr="00FC7C7C">
        <w:rPr>
          <w:rFonts w:ascii="Century Gothic" w:hAnsi="Century Gothic"/>
          <w:bCs/>
          <w:sz w:val="24"/>
          <w:szCs w:val="24"/>
        </w:rPr>
        <w:t>25 aprile</w:t>
      </w:r>
      <w:r w:rsidR="003E0B7D" w:rsidRPr="00FC7C7C">
        <w:rPr>
          <w:rFonts w:ascii="Century Gothic" w:hAnsi="Century Gothic"/>
          <w:bCs/>
          <w:sz w:val="24"/>
          <w:szCs w:val="24"/>
        </w:rPr>
        <w:t xml:space="preserve"> </w:t>
      </w:r>
      <w:r w:rsidR="002A208D" w:rsidRPr="00FC7C7C">
        <w:rPr>
          <w:rFonts w:ascii="Century Gothic" w:hAnsi="Century Gothic"/>
          <w:bCs/>
          <w:sz w:val="24"/>
          <w:szCs w:val="24"/>
        </w:rPr>
        <w:t xml:space="preserve">lo spettacolo </w:t>
      </w:r>
      <w:r w:rsidR="002A208D" w:rsidRPr="00FC7C7C">
        <w:rPr>
          <w:rFonts w:ascii="Century Gothic" w:hAnsi="Century Gothic"/>
          <w:b/>
          <w:sz w:val="24"/>
          <w:szCs w:val="24"/>
        </w:rPr>
        <w:t>Notarbartolo</w:t>
      </w:r>
      <w:r w:rsidR="00675E27" w:rsidRPr="00FC7C7C">
        <w:rPr>
          <w:rFonts w:ascii="Century Gothic" w:hAnsi="Century Gothic"/>
          <w:b/>
          <w:sz w:val="24"/>
          <w:szCs w:val="24"/>
        </w:rPr>
        <w:t>, un uomo giusto</w:t>
      </w:r>
      <w:r w:rsidR="002A208D" w:rsidRPr="00FC7C7C">
        <w:rPr>
          <w:rFonts w:ascii="Century Gothic" w:hAnsi="Century Gothic"/>
          <w:bCs/>
          <w:sz w:val="24"/>
          <w:szCs w:val="24"/>
        </w:rPr>
        <w:t xml:space="preserve">, testo di </w:t>
      </w:r>
      <w:r w:rsidR="002A208D" w:rsidRPr="00FC7C7C">
        <w:rPr>
          <w:rFonts w:ascii="Century Gothic" w:hAnsi="Century Gothic"/>
          <w:b/>
          <w:sz w:val="24"/>
          <w:szCs w:val="24"/>
        </w:rPr>
        <w:t>Dacia</w:t>
      </w:r>
      <w:r w:rsidR="002A208D" w:rsidRPr="00FC7C7C">
        <w:rPr>
          <w:rFonts w:ascii="Century Gothic" w:hAnsi="Century Gothic"/>
          <w:bCs/>
          <w:sz w:val="24"/>
          <w:szCs w:val="24"/>
        </w:rPr>
        <w:t xml:space="preserve"> </w:t>
      </w:r>
      <w:r w:rsidR="002A208D" w:rsidRPr="00FC7C7C">
        <w:rPr>
          <w:rFonts w:ascii="Century Gothic" w:hAnsi="Century Gothic"/>
          <w:b/>
          <w:sz w:val="24"/>
          <w:szCs w:val="24"/>
        </w:rPr>
        <w:t>Maraini</w:t>
      </w:r>
      <w:r w:rsidR="002A208D" w:rsidRPr="00FC7C7C">
        <w:rPr>
          <w:rFonts w:ascii="Century Gothic" w:hAnsi="Century Gothic"/>
          <w:bCs/>
          <w:sz w:val="24"/>
          <w:szCs w:val="24"/>
        </w:rPr>
        <w:t xml:space="preserve"> messo in scena dal regista </w:t>
      </w:r>
      <w:r w:rsidR="002A208D" w:rsidRPr="00FC7C7C">
        <w:rPr>
          <w:rFonts w:ascii="Century Gothic" w:hAnsi="Century Gothic"/>
          <w:b/>
          <w:sz w:val="24"/>
          <w:szCs w:val="24"/>
        </w:rPr>
        <w:t>Fausto Russo Alesi</w:t>
      </w:r>
      <w:r w:rsidR="002A208D" w:rsidRPr="00FC7C7C">
        <w:rPr>
          <w:rFonts w:ascii="Century Gothic" w:hAnsi="Century Gothic"/>
          <w:bCs/>
          <w:sz w:val="24"/>
          <w:szCs w:val="24"/>
        </w:rPr>
        <w:t xml:space="preserve">, </w:t>
      </w:r>
      <w:r w:rsidRPr="00FC7C7C">
        <w:rPr>
          <w:rFonts w:ascii="Century Gothic" w:hAnsi="Century Gothic"/>
          <w:bCs/>
          <w:sz w:val="24"/>
          <w:szCs w:val="24"/>
        </w:rPr>
        <w:t xml:space="preserve">con </w:t>
      </w:r>
      <w:r w:rsidR="00FC7C7C" w:rsidRPr="00FC7C7C">
        <w:rPr>
          <w:rFonts w:ascii="Century Gothic" w:hAnsi="Century Gothic"/>
          <w:bCs/>
          <w:sz w:val="24"/>
          <w:szCs w:val="24"/>
        </w:rPr>
        <w:t>(in o. a.) Rita Abela, Gennaro Apicella, Raffaele Ausiello, Sem Bonventre, Riccardo Ciccarelli, Eletta Del Castillo, Luigi Diberti, Simone Di Meglio, Salvo Drago, Filippo Luna, Ivana Maione, Marcello Manzella</w:t>
      </w:r>
      <w:r w:rsidR="00FC7C7C">
        <w:rPr>
          <w:rFonts w:ascii="Century Gothic" w:hAnsi="Century Gothic"/>
          <w:bCs/>
          <w:sz w:val="24"/>
          <w:szCs w:val="24"/>
        </w:rPr>
        <w:t>,</w:t>
      </w:r>
      <w:r w:rsidR="00FC7C7C" w:rsidRPr="00FC7C7C">
        <w:rPr>
          <w:rFonts w:ascii="Century Gothic" w:hAnsi="Century Gothic"/>
          <w:bCs/>
          <w:sz w:val="24"/>
          <w:szCs w:val="24"/>
        </w:rPr>
        <w:t xml:space="preserve"> Vincenzo Pirrotta, Aurora Quattrocchi, Fausto Russo Alesi</w:t>
      </w:r>
      <w:r w:rsidRPr="00FC7C7C">
        <w:rPr>
          <w:rFonts w:ascii="Century Gothic" w:hAnsi="Century Gothic"/>
          <w:bCs/>
          <w:sz w:val="24"/>
          <w:szCs w:val="24"/>
        </w:rPr>
        <w:t xml:space="preserve">, </w:t>
      </w:r>
      <w:r w:rsidR="002A208D" w:rsidRPr="00FC7C7C">
        <w:rPr>
          <w:rFonts w:ascii="Century Gothic" w:hAnsi="Century Gothic"/>
          <w:bCs/>
          <w:sz w:val="24"/>
          <w:szCs w:val="24"/>
        </w:rPr>
        <w:t xml:space="preserve">prodotto da </w:t>
      </w:r>
      <w:r w:rsidR="002A208D" w:rsidRPr="00FC7C7C">
        <w:rPr>
          <w:rFonts w:ascii="Century Gothic" w:hAnsi="Century Gothic"/>
          <w:b/>
          <w:bCs/>
          <w:sz w:val="24"/>
          <w:szCs w:val="24"/>
        </w:rPr>
        <w:t>Teatro di Napoli – Teatro Nazionale</w:t>
      </w:r>
      <w:r w:rsidRPr="00FC7C7C">
        <w:rPr>
          <w:rFonts w:ascii="Century Gothic" w:hAnsi="Century Gothic"/>
          <w:b/>
          <w:bCs/>
          <w:sz w:val="24"/>
          <w:szCs w:val="24"/>
        </w:rPr>
        <w:t>.</w:t>
      </w:r>
    </w:p>
    <w:p w14:paraId="6BDAF9C6" w14:textId="39147ED9" w:rsidR="003825D8" w:rsidRPr="00FC7C7C" w:rsidRDefault="003825D8" w:rsidP="00FC7C7C">
      <w:pPr>
        <w:pStyle w:val="Paragrafoelenco"/>
        <w:ind w:left="0"/>
        <w:jc w:val="both"/>
        <w:rPr>
          <w:rFonts w:ascii="Century Gothic" w:hAnsi="Century Gothic" w:cs="Calibri"/>
          <w:bCs/>
        </w:rPr>
      </w:pPr>
      <w:r w:rsidRPr="00FC7C7C">
        <w:rPr>
          <w:rFonts w:ascii="Century Gothic" w:hAnsi="Century Gothic" w:cs="Calibri"/>
          <w:bCs/>
        </w:rPr>
        <w:t xml:space="preserve">Il cartellone del San Ferdinando si chiuderà con </w:t>
      </w:r>
      <w:r w:rsidRPr="00FC7C7C">
        <w:rPr>
          <w:rFonts w:ascii="Century Gothic" w:hAnsi="Century Gothic" w:cs="Calibri"/>
          <w:b/>
        </w:rPr>
        <w:t>Studio sui sei personaggi</w:t>
      </w:r>
      <w:r w:rsidRPr="00FC7C7C">
        <w:rPr>
          <w:rFonts w:ascii="Century Gothic" w:hAnsi="Century Gothic" w:cs="Calibri"/>
          <w:bCs/>
        </w:rPr>
        <w:t xml:space="preserve">, da </w:t>
      </w:r>
      <w:r w:rsidRPr="00FC7C7C">
        <w:rPr>
          <w:rFonts w:ascii="Century Gothic" w:hAnsi="Century Gothic" w:cs="Calibri"/>
          <w:b/>
        </w:rPr>
        <w:t>Luigi Pirandello</w:t>
      </w:r>
      <w:r w:rsidRPr="00FC7C7C">
        <w:rPr>
          <w:rFonts w:ascii="Century Gothic" w:hAnsi="Century Gothic" w:cs="Calibri"/>
          <w:bCs/>
        </w:rPr>
        <w:t xml:space="preserve">, scritto e diretto da </w:t>
      </w:r>
      <w:r w:rsidRPr="00FC7C7C">
        <w:rPr>
          <w:rFonts w:ascii="Century Gothic" w:hAnsi="Century Gothic" w:cs="Calibri"/>
          <w:b/>
        </w:rPr>
        <w:t>Emma Dante</w:t>
      </w:r>
      <w:r w:rsidRPr="00FC7C7C">
        <w:rPr>
          <w:rFonts w:ascii="Century Gothic" w:hAnsi="Century Gothic" w:cs="Calibri"/>
          <w:bCs/>
        </w:rPr>
        <w:t xml:space="preserve">, insignita del prestigioso Leone d’oro alla carriera per il Teatro che la Biennale di Venezia le ha appena assegnato per il suo straordinario percorso artistico. Lo spettacolo è una coproduzione </w:t>
      </w:r>
      <w:r w:rsidRPr="00FC7C7C">
        <w:rPr>
          <w:rFonts w:ascii="Century Gothic" w:hAnsi="Century Gothic" w:cs="Calibri"/>
          <w:b/>
        </w:rPr>
        <w:t>Sud Costa Occidentale/Carnezzeria, Teatro di Napoli – Teatro Nazionale, Piccolo Teatro di Milano, Teatro di Roma - Teatro Nazionale, Emilia Romagna Teatro ERT / Teatro Nazionale</w:t>
      </w:r>
      <w:r w:rsidRPr="00FC7C7C">
        <w:rPr>
          <w:rFonts w:ascii="Century Gothic" w:hAnsi="Century Gothic" w:cs="Calibri"/>
          <w:bCs/>
        </w:rPr>
        <w:t>.</w:t>
      </w:r>
    </w:p>
    <w:p w14:paraId="6219E35C" w14:textId="2BA20058" w:rsidR="009679FC" w:rsidRPr="00FC7C7C" w:rsidRDefault="009679FC" w:rsidP="00FC7C7C">
      <w:pPr>
        <w:pStyle w:val="Paragrafoelenco"/>
        <w:ind w:left="0"/>
        <w:jc w:val="both"/>
        <w:rPr>
          <w:rFonts w:ascii="Century Gothic" w:hAnsi="Century Gothic" w:cs="Calibri"/>
          <w:b/>
          <w:bCs/>
        </w:rPr>
      </w:pPr>
    </w:p>
    <w:p w14:paraId="48A0BFCC" w14:textId="77777777" w:rsidR="00FC7C7C" w:rsidRDefault="00FC7C7C" w:rsidP="002A208D">
      <w:pPr>
        <w:pStyle w:val="Paragrafoelenco"/>
        <w:ind w:left="0"/>
        <w:jc w:val="both"/>
        <w:rPr>
          <w:rFonts w:ascii="Century Gothic" w:hAnsi="Century Gothic" w:cs="Calibri"/>
          <w:b/>
          <w:bCs/>
        </w:rPr>
      </w:pPr>
    </w:p>
    <w:p w14:paraId="254CDA0A" w14:textId="77777777" w:rsidR="008B72F7" w:rsidRDefault="008B72F7" w:rsidP="002A208D">
      <w:pPr>
        <w:pStyle w:val="Paragrafoelenco"/>
        <w:ind w:left="0"/>
        <w:jc w:val="both"/>
        <w:rPr>
          <w:rFonts w:ascii="Century Gothic" w:hAnsi="Century Gothic" w:cs="Calibri"/>
          <w:b/>
          <w:bCs/>
        </w:rPr>
      </w:pPr>
    </w:p>
    <w:p w14:paraId="4C05AF97" w14:textId="6B93EF36" w:rsidR="003E0B7D" w:rsidRPr="001A3F16" w:rsidRDefault="00D954E1" w:rsidP="002A208D">
      <w:pPr>
        <w:pStyle w:val="Paragrafoelenco"/>
        <w:ind w:left="0"/>
        <w:jc w:val="both"/>
        <w:rPr>
          <w:rFonts w:ascii="Century Gothic" w:hAnsi="Century Gothic" w:cs="Calibri"/>
          <w:b/>
          <w:bCs/>
        </w:rPr>
      </w:pPr>
      <w:r w:rsidRPr="001A3F16">
        <w:rPr>
          <w:rFonts w:ascii="Century Gothic" w:hAnsi="Century Gothic" w:cs="Calibri"/>
          <w:b/>
          <w:bCs/>
        </w:rPr>
        <w:lastRenderedPageBreak/>
        <w:t>RIDOTTO DEL MERCADANTE</w:t>
      </w:r>
    </w:p>
    <w:p w14:paraId="5B4AB69D" w14:textId="502A5717" w:rsidR="00D954E1" w:rsidRPr="001A3F16" w:rsidRDefault="00D954E1" w:rsidP="00D954E1">
      <w:pPr>
        <w:pStyle w:val="Paragrafoelenco"/>
        <w:ind w:left="0"/>
        <w:jc w:val="both"/>
        <w:rPr>
          <w:rFonts w:ascii="Century Gothic" w:hAnsi="Century Gothic" w:cs="Calibri"/>
        </w:rPr>
      </w:pPr>
      <w:r w:rsidRPr="001A3F16">
        <w:rPr>
          <w:rFonts w:ascii="Century Gothic" w:hAnsi="Century Gothic" w:cs="Calibri"/>
        </w:rPr>
        <w:t xml:space="preserve">Il programma della sala al primo piano del teatro di piazza Municipio, da sempre attenta alle più giovani realtà della scena partenopea e non solo, propone tra novembre 2026 e maggio 2027 nove spettacoli e inaugura con i </w:t>
      </w:r>
      <w:r w:rsidRPr="001A3F16">
        <w:rPr>
          <w:rFonts w:ascii="Century Gothic" w:hAnsi="Century Gothic" w:cs="Calibri"/>
          <w:b/>
          <w:bCs/>
        </w:rPr>
        <w:t xml:space="preserve">due titoli vincitori </w:t>
      </w:r>
      <w:r w:rsidRPr="001A3F16">
        <w:rPr>
          <w:rFonts w:ascii="Century Gothic" w:hAnsi="Century Gothic" w:cs="Calibri"/>
        </w:rPr>
        <w:t xml:space="preserve">del </w:t>
      </w:r>
      <w:r w:rsidRPr="001A3F16">
        <w:rPr>
          <w:rFonts w:ascii="Century Gothic" w:hAnsi="Century Gothic" w:cs="Calibri"/>
          <w:b/>
          <w:bCs/>
        </w:rPr>
        <w:t>bando</w:t>
      </w:r>
      <w:r w:rsidRPr="001A3F16">
        <w:rPr>
          <w:rFonts w:ascii="Century Gothic" w:hAnsi="Century Gothic" w:cs="Calibri"/>
        </w:rPr>
        <w:t xml:space="preserve"> promosso dal Teatro Nazionale di Napoli a sostegno della produzione teatrale di compagnie e artisti Under 35 intitolato al regista e attore </w:t>
      </w:r>
      <w:r w:rsidRPr="001A3F16">
        <w:rPr>
          <w:rFonts w:ascii="Century Gothic" w:hAnsi="Century Gothic" w:cs="Calibri"/>
          <w:b/>
          <w:bCs/>
        </w:rPr>
        <w:t>Leo de Berardinis</w:t>
      </w:r>
      <w:r w:rsidR="00FC3748" w:rsidRPr="001A3F16">
        <w:rPr>
          <w:rFonts w:ascii="Century Gothic" w:hAnsi="Century Gothic" w:cs="Calibri"/>
        </w:rPr>
        <w:t>.</w:t>
      </w:r>
    </w:p>
    <w:p w14:paraId="521DF99D" w14:textId="10556902" w:rsidR="00D954E1" w:rsidRPr="008B72F7" w:rsidRDefault="00D954E1" w:rsidP="00EC0271">
      <w:pPr>
        <w:pStyle w:val="Paragrafoelenco"/>
        <w:ind w:left="0"/>
        <w:jc w:val="both"/>
        <w:rPr>
          <w:rFonts w:ascii="Century Gothic" w:hAnsi="Century Gothic" w:cs="Calibri"/>
          <w:bCs/>
        </w:rPr>
      </w:pPr>
      <w:r w:rsidRPr="001A3F16">
        <w:rPr>
          <w:rFonts w:ascii="Century Gothic" w:hAnsi="Century Gothic" w:cs="Calibri"/>
        </w:rPr>
        <w:t xml:space="preserve">Si parte il 3 novembre con il debutto di </w:t>
      </w:r>
      <w:r w:rsidRPr="001A3F16">
        <w:rPr>
          <w:rFonts w:ascii="Century Gothic" w:hAnsi="Century Gothic" w:cs="Calibri"/>
          <w:b/>
          <w:bCs/>
        </w:rPr>
        <w:t>Quaderni di Serafino Gubbio operatore</w:t>
      </w:r>
      <w:r w:rsidRPr="001A3F16">
        <w:rPr>
          <w:rFonts w:ascii="Century Gothic" w:hAnsi="Century Gothic" w:cs="Calibri"/>
        </w:rPr>
        <w:t>, da Luigi</w:t>
      </w:r>
      <w:r w:rsidRPr="001A3F16">
        <w:rPr>
          <w:rFonts w:ascii="Century Gothic" w:hAnsi="Century Gothic" w:cs="Calibri"/>
          <w:b/>
        </w:rPr>
        <w:t xml:space="preserve"> </w:t>
      </w:r>
      <w:r w:rsidRPr="001A3F16">
        <w:rPr>
          <w:rFonts w:ascii="Century Gothic" w:hAnsi="Century Gothic" w:cs="Calibri"/>
          <w:bCs/>
        </w:rPr>
        <w:t>Pirandello su</w:t>
      </w:r>
      <w:r w:rsidRPr="001A3F16">
        <w:rPr>
          <w:rFonts w:ascii="Century Gothic" w:hAnsi="Century Gothic" w:cs="Calibri"/>
          <w:b/>
        </w:rPr>
        <w:t xml:space="preserve"> </w:t>
      </w:r>
      <w:r w:rsidRPr="001A3F16">
        <w:rPr>
          <w:rFonts w:ascii="Century Gothic" w:hAnsi="Century Gothic" w:cs="Calibri"/>
          <w:bCs/>
        </w:rPr>
        <w:t xml:space="preserve">adattamento, regia e spazio scenico di </w:t>
      </w:r>
      <w:r w:rsidRPr="001A3F16">
        <w:rPr>
          <w:rFonts w:ascii="Century Gothic" w:hAnsi="Century Gothic" w:cs="Calibri"/>
          <w:b/>
        </w:rPr>
        <w:t>Flavio Capuzzo Dolcetta</w:t>
      </w:r>
      <w:r w:rsidRPr="001A3F16">
        <w:rPr>
          <w:rFonts w:ascii="Century Gothic" w:hAnsi="Century Gothic" w:cs="Calibri"/>
          <w:bCs/>
        </w:rPr>
        <w:t xml:space="preserve">. Lo spettacolo, prodotto dal </w:t>
      </w:r>
      <w:r w:rsidRPr="001A3F16">
        <w:rPr>
          <w:rFonts w:ascii="Century Gothic" w:hAnsi="Century Gothic" w:cs="Calibri"/>
          <w:b/>
        </w:rPr>
        <w:t>Teatro di Napoli-Teatro Nazionale</w:t>
      </w:r>
      <w:r w:rsidRPr="001A3F16">
        <w:rPr>
          <w:rFonts w:ascii="Century Gothic" w:hAnsi="Century Gothic" w:cs="Calibri"/>
          <w:bCs/>
        </w:rPr>
        <w:t xml:space="preserve">, replicherà fino al 8 novembre. </w:t>
      </w:r>
      <w:r w:rsidRPr="001A3F16">
        <w:rPr>
          <w:rFonts w:ascii="Century Gothic" w:hAnsi="Century Gothic" w:cs="Calibri"/>
          <w:b/>
        </w:rPr>
        <w:t xml:space="preserve">I </w:t>
      </w:r>
      <w:proofErr w:type="spellStart"/>
      <w:r w:rsidRPr="001A3F16">
        <w:rPr>
          <w:rFonts w:ascii="Century Gothic" w:hAnsi="Century Gothic" w:cs="Calibri"/>
          <w:b/>
        </w:rPr>
        <w:t>Babbapapà</w:t>
      </w:r>
      <w:proofErr w:type="spellEnd"/>
      <w:r w:rsidRPr="001A3F16">
        <w:rPr>
          <w:rFonts w:ascii="Century Gothic" w:hAnsi="Century Gothic" w:cs="Calibri"/>
          <w:b/>
        </w:rPr>
        <w:t xml:space="preserve"> </w:t>
      </w:r>
      <w:r w:rsidRPr="001A3F16">
        <w:rPr>
          <w:rFonts w:ascii="Century Gothic" w:hAnsi="Century Gothic" w:cs="Calibri"/>
          <w:bCs/>
        </w:rPr>
        <w:t>è il titolo del secondo lavoro</w:t>
      </w:r>
      <w:r w:rsidRPr="001A3F16">
        <w:rPr>
          <w:rFonts w:ascii="Century Gothic" w:hAnsi="Century Gothic" w:cs="Calibri"/>
          <w:b/>
        </w:rPr>
        <w:t xml:space="preserve"> </w:t>
      </w:r>
      <w:r w:rsidRPr="001A3F16">
        <w:rPr>
          <w:rFonts w:ascii="Century Gothic" w:hAnsi="Century Gothic" w:cs="Calibri"/>
          <w:bCs/>
        </w:rPr>
        <w:t xml:space="preserve">vincitore del </w:t>
      </w:r>
      <w:r w:rsidRPr="001A3F16">
        <w:rPr>
          <w:rFonts w:ascii="Century Gothic" w:hAnsi="Century Gothic" w:cs="Calibri"/>
          <w:b/>
        </w:rPr>
        <w:t>Premio de Berardinis</w:t>
      </w:r>
      <w:r w:rsidRPr="001A3F16">
        <w:rPr>
          <w:rFonts w:ascii="Century Gothic" w:hAnsi="Century Gothic" w:cs="Calibri"/>
          <w:bCs/>
        </w:rPr>
        <w:t>, che andrà in scena dal 23 al 29 novembre. La</w:t>
      </w:r>
      <w:r w:rsidRPr="001A3F16">
        <w:rPr>
          <w:rFonts w:ascii="Century Gothic" w:hAnsi="Century Gothic" w:cs="Calibri"/>
          <w:b/>
        </w:rPr>
        <w:t xml:space="preserve"> </w:t>
      </w:r>
      <w:r w:rsidRPr="001A3F16">
        <w:rPr>
          <w:rFonts w:ascii="Century Gothic" w:hAnsi="Century Gothic" w:cs="Calibri"/>
          <w:bCs/>
        </w:rPr>
        <w:t xml:space="preserve">drammaturgia e la regia sono di </w:t>
      </w:r>
      <w:r w:rsidRPr="001A3F16">
        <w:rPr>
          <w:rFonts w:ascii="Century Gothic" w:hAnsi="Century Gothic" w:cs="Calibri"/>
          <w:b/>
        </w:rPr>
        <w:t>Enzo</w:t>
      </w:r>
      <w:r w:rsidRPr="001A3F16">
        <w:rPr>
          <w:rFonts w:ascii="Century Gothic" w:hAnsi="Century Gothic" w:cs="Calibri"/>
          <w:bCs/>
        </w:rPr>
        <w:t xml:space="preserve"> </w:t>
      </w:r>
      <w:r w:rsidRPr="001A3F16">
        <w:rPr>
          <w:rFonts w:ascii="Century Gothic" w:hAnsi="Century Gothic" w:cs="Calibri"/>
          <w:b/>
        </w:rPr>
        <w:t>Castellone</w:t>
      </w:r>
      <w:r w:rsidRPr="001A3F16">
        <w:rPr>
          <w:rFonts w:ascii="Century Gothic" w:hAnsi="Century Gothic" w:cs="Calibri"/>
          <w:bCs/>
        </w:rPr>
        <w:t xml:space="preserve"> che ne è anche interprete con </w:t>
      </w:r>
      <w:r w:rsidRPr="001A3F16">
        <w:rPr>
          <w:rFonts w:ascii="Century Gothic" w:hAnsi="Century Gothic" w:cs="Calibri"/>
          <w:b/>
        </w:rPr>
        <w:t>Filippo</w:t>
      </w:r>
      <w:r w:rsidRPr="001A3F16">
        <w:rPr>
          <w:rFonts w:ascii="Century Gothic" w:hAnsi="Century Gothic" w:cs="Calibri"/>
          <w:bCs/>
        </w:rPr>
        <w:t xml:space="preserve"> </w:t>
      </w:r>
      <w:r w:rsidRPr="001A3F16">
        <w:rPr>
          <w:rFonts w:ascii="Century Gothic" w:hAnsi="Century Gothic" w:cs="Calibri"/>
          <w:b/>
        </w:rPr>
        <w:t>D’amato</w:t>
      </w:r>
      <w:r w:rsidRPr="001A3F16">
        <w:rPr>
          <w:rFonts w:ascii="Century Gothic" w:hAnsi="Century Gothic" w:cs="Calibri"/>
          <w:bCs/>
        </w:rPr>
        <w:t xml:space="preserve">, </w:t>
      </w:r>
      <w:r w:rsidRPr="001A3F16">
        <w:rPr>
          <w:rFonts w:ascii="Century Gothic" w:hAnsi="Century Gothic" w:cs="Calibri"/>
          <w:b/>
        </w:rPr>
        <w:t>Alice</w:t>
      </w:r>
      <w:r w:rsidRPr="001A3F16">
        <w:rPr>
          <w:rFonts w:ascii="Century Gothic" w:hAnsi="Century Gothic" w:cs="Calibri"/>
          <w:bCs/>
        </w:rPr>
        <w:t xml:space="preserve"> </w:t>
      </w:r>
      <w:proofErr w:type="spellStart"/>
      <w:r w:rsidRPr="001A3F16">
        <w:rPr>
          <w:rFonts w:ascii="Century Gothic" w:hAnsi="Century Gothic" w:cs="Calibri"/>
          <w:b/>
        </w:rPr>
        <w:t>Maggioletti</w:t>
      </w:r>
      <w:proofErr w:type="spellEnd"/>
      <w:r w:rsidRPr="001A3F16">
        <w:rPr>
          <w:rFonts w:ascii="Century Gothic" w:hAnsi="Century Gothic" w:cs="Calibri"/>
          <w:bCs/>
        </w:rPr>
        <w:t xml:space="preserve"> e </w:t>
      </w:r>
      <w:r w:rsidRPr="001A3F16">
        <w:rPr>
          <w:rFonts w:ascii="Century Gothic" w:hAnsi="Century Gothic" w:cs="Calibri"/>
          <w:b/>
        </w:rPr>
        <w:t>Monica</w:t>
      </w:r>
      <w:r w:rsidRPr="001A3F16">
        <w:rPr>
          <w:rFonts w:ascii="Century Gothic" w:hAnsi="Century Gothic" w:cs="Calibri"/>
          <w:bCs/>
        </w:rPr>
        <w:t xml:space="preserve"> </w:t>
      </w:r>
      <w:proofErr w:type="spellStart"/>
      <w:r w:rsidRPr="001A3F16">
        <w:rPr>
          <w:rFonts w:ascii="Century Gothic" w:hAnsi="Century Gothic" w:cs="Calibri"/>
          <w:b/>
        </w:rPr>
        <w:t>Palomby</w:t>
      </w:r>
      <w:proofErr w:type="spellEnd"/>
      <w:r w:rsidRPr="001A3F16">
        <w:rPr>
          <w:rFonts w:ascii="Century Gothic" w:hAnsi="Century Gothic" w:cs="Calibri"/>
          <w:bCs/>
        </w:rPr>
        <w:t xml:space="preserve"> (voce). La produzione è del </w:t>
      </w:r>
      <w:r w:rsidRPr="001A3F16">
        <w:rPr>
          <w:rFonts w:ascii="Century Gothic" w:hAnsi="Century Gothic" w:cs="Calibri"/>
          <w:b/>
        </w:rPr>
        <w:t>Teatro di Napoli-Teatro Nazionale</w:t>
      </w:r>
      <w:r w:rsidRPr="001A3F16">
        <w:rPr>
          <w:rFonts w:ascii="Century Gothic" w:hAnsi="Century Gothic" w:cs="Calibri"/>
          <w:bCs/>
        </w:rPr>
        <w:t xml:space="preserve">. </w:t>
      </w:r>
      <w:r w:rsidRPr="001A3F16">
        <w:rPr>
          <w:rFonts w:ascii="Century Gothic" w:hAnsi="Century Gothic" w:cs="Calibri"/>
        </w:rPr>
        <w:t>Dal 9 al 14 dicembre sarà portato in scena il testo vincitore del premio Nuove Sensibilità 2.0 bando di Teatro Pubblico Campano, in collaborazione con il Teatro Nazionale di Napoli, secondo un protocollo d’intesa sottoscritto nel 2021.</w:t>
      </w:r>
    </w:p>
    <w:p w14:paraId="761BEC95" w14:textId="29D96FA8" w:rsidR="00832203" w:rsidRPr="001A3F16" w:rsidRDefault="00513EEC" w:rsidP="00EC0271">
      <w:pPr>
        <w:pStyle w:val="Paragrafoelenco"/>
        <w:ind w:left="0"/>
        <w:jc w:val="both"/>
        <w:rPr>
          <w:rFonts w:ascii="Century Gothic" w:hAnsi="Century Gothic" w:cs="Calibri"/>
        </w:rPr>
      </w:pPr>
      <w:r w:rsidRPr="001A3F16">
        <w:rPr>
          <w:rFonts w:ascii="Century Gothic" w:hAnsi="Century Gothic" w:cs="Calibri"/>
          <w:bCs/>
        </w:rPr>
        <w:t xml:space="preserve">Il cartellone </w:t>
      </w:r>
      <w:r w:rsidR="00767A37" w:rsidRPr="001A3F16">
        <w:rPr>
          <w:rFonts w:ascii="Century Gothic" w:hAnsi="Century Gothic" w:cs="Calibri"/>
          <w:bCs/>
        </w:rPr>
        <w:t xml:space="preserve">dl Ridotto, </w:t>
      </w:r>
      <w:r w:rsidR="00EC0271" w:rsidRPr="001A3F16">
        <w:rPr>
          <w:rFonts w:ascii="Century Gothic" w:hAnsi="Century Gothic" w:cs="Calibri"/>
          <w:bCs/>
        </w:rPr>
        <w:t xml:space="preserve">riparte </w:t>
      </w:r>
      <w:r w:rsidR="00D954E1" w:rsidRPr="001A3F16">
        <w:rPr>
          <w:rFonts w:ascii="Century Gothic" w:hAnsi="Century Gothic" w:cs="Calibri"/>
          <w:bCs/>
        </w:rPr>
        <w:t xml:space="preserve">nel nuovo anno, </w:t>
      </w:r>
      <w:r w:rsidR="00EC0271" w:rsidRPr="001A3F16">
        <w:rPr>
          <w:rFonts w:ascii="Century Gothic" w:hAnsi="Century Gothic" w:cs="Calibri"/>
          <w:bCs/>
        </w:rPr>
        <w:t>il 7 gennaio</w:t>
      </w:r>
      <w:r w:rsidR="00D954E1" w:rsidRPr="001A3F16">
        <w:rPr>
          <w:rFonts w:ascii="Century Gothic" w:hAnsi="Century Gothic" w:cs="Calibri"/>
          <w:bCs/>
        </w:rPr>
        <w:t xml:space="preserve"> 2027,</w:t>
      </w:r>
      <w:r w:rsidR="00EC0271" w:rsidRPr="001A3F16">
        <w:rPr>
          <w:rFonts w:ascii="Century Gothic" w:hAnsi="Century Gothic" w:cs="Calibri"/>
          <w:bCs/>
        </w:rPr>
        <w:t xml:space="preserve"> con il debutto nazionale dello spettacolo </w:t>
      </w:r>
      <w:r w:rsidR="00EC0271" w:rsidRPr="001A3F16">
        <w:rPr>
          <w:rFonts w:ascii="Century Gothic" w:hAnsi="Century Gothic" w:cs="Calibri"/>
          <w:b/>
        </w:rPr>
        <w:t xml:space="preserve">Recita dell’attore </w:t>
      </w:r>
      <w:proofErr w:type="spellStart"/>
      <w:r w:rsidR="00EC0271" w:rsidRPr="001A3F16">
        <w:rPr>
          <w:rFonts w:ascii="Century Gothic" w:hAnsi="Century Gothic" w:cs="Calibri"/>
          <w:b/>
        </w:rPr>
        <w:t>Vecchiatto</w:t>
      </w:r>
      <w:proofErr w:type="spellEnd"/>
      <w:r w:rsidR="00EC0271" w:rsidRPr="001A3F16">
        <w:rPr>
          <w:rFonts w:ascii="Century Gothic" w:hAnsi="Century Gothic" w:cs="Calibri"/>
          <w:b/>
        </w:rPr>
        <w:t xml:space="preserve">, </w:t>
      </w:r>
      <w:r w:rsidR="00EC0271" w:rsidRPr="001A3F16">
        <w:rPr>
          <w:rFonts w:ascii="Century Gothic" w:hAnsi="Century Gothic" w:cs="Calibri"/>
          <w:bCs/>
        </w:rPr>
        <w:t xml:space="preserve">testo teatrale </w:t>
      </w:r>
      <w:r w:rsidR="00D954E1" w:rsidRPr="001A3F16">
        <w:rPr>
          <w:rFonts w:ascii="Century Gothic" w:hAnsi="Century Gothic" w:cs="Calibri"/>
          <w:bCs/>
        </w:rPr>
        <w:t xml:space="preserve">omaggio all’arte </w:t>
      </w:r>
      <w:r w:rsidR="00EC0271" w:rsidRPr="001A3F16">
        <w:rPr>
          <w:rFonts w:ascii="Century Gothic" w:hAnsi="Century Gothic" w:cs="Calibri"/>
          <w:bCs/>
        </w:rPr>
        <w:t xml:space="preserve">di </w:t>
      </w:r>
      <w:r w:rsidR="00EC0271" w:rsidRPr="001A3F16">
        <w:rPr>
          <w:rFonts w:ascii="Century Gothic" w:hAnsi="Century Gothic" w:cs="Calibri"/>
          <w:b/>
        </w:rPr>
        <w:t>Gianni</w:t>
      </w:r>
      <w:r w:rsidR="00EC0271" w:rsidRPr="001A3F16">
        <w:rPr>
          <w:rFonts w:ascii="Century Gothic" w:hAnsi="Century Gothic" w:cs="Calibri"/>
          <w:bCs/>
        </w:rPr>
        <w:t xml:space="preserve"> </w:t>
      </w:r>
      <w:r w:rsidR="00EC0271" w:rsidRPr="001A3F16">
        <w:rPr>
          <w:rFonts w:ascii="Century Gothic" w:hAnsi="Century Gothic" w:cs="Calibri"/>
          <w:b/>
        </w:rPr>
        <w:t>Celati</w:t>
      </w:r>
      <w:r w:rsidR="00EC0271" w:rsidRPr="001A3F16">
        <w:rPr>
          <w:rFonts w:ascii="Century Gothic" w:hAnsi="Century Gothic" w:cs="Calibri"/>
          <w:bCs/>
        </w:rPr>
        <w:t xml:space="preserve"> pubblicato nel 1996, interpretato da </w:t>
      </w:r>
      <w:r w:rsidR="00EC0271" w:rsidRPr="001A3F16">
        <w:rPr>
          <w:rFonts w:ascii="Century Gothic" w:hAnsi="Century Gothic" w:cs="Calibri"/>
          <w:b/>
        </w:rPr>
        <w:t>Tonino</w:t>
      </w:r>
      <w:r w:rsidR="00EC0271" w:rsidRPr="001A3F16">
        <w:rPr>
          <w:rFonts w:ascii="Century Gothic" w:hAnsi="Century Gothic" w:cs="Calibri"/>
          <w:bCs/>
        </w:rPr>
        <w:t xml:space="preserve"> </w:t>
      </w:r>
      <w:proofErr w:type="spellStart"/>
      <w:r w:rsidR="00EC0271" w:rsidRPr="001A3F16">
        <w:rPr>
          <w:rFonts w:ascii="Century Gothic" w:hAnsi="Century Gothic" w:cs="Calibri"/>
          <w:b/>
        </w:rPr>
        <w:t>Taiuti</w:t>
      </w:r>
      <w:proofErr w:type="spellEnd"/>
      <w:r w:rsidR="00F87471" w:rsidRPr="001A3F16">
        <w:rPr>
          <w:rFonts w:ascii="Century Gothic" w:hAnsi="Century Gothic" w:cs="Calibri"/>
          <w:b/>
        </w:rPr>
        <w:t xml:space="preserve"> </w:t>
      </w:r>
      <w:r w:rsidR="00F87471" w:rsidRPr="001A3F16">
        <w:rPr>
          <w:rFonts w:ascii="Century Gothic" w:hAnsi="Century Gothic" w:cs="Calibri"/>
          <w:bCs/>
        </w:rPr>
        <w:t>e</w:t>
      </w:r>
      <w:r w:rsidR="00F87471" w:rsidRPr="001A3F16">
        <w:rPr>
          <w:rFonts w:ascii="Century Gothic" w:hAnsi="Century Gothic" w:cs="Calibri"/>
          <w:b/>
        </w:rPr>
        <w:t xml:space="preserve"> </w:t>
      </w:r>
      <w:proofErr w:type="spellStart"/>
      <w:r w:rsidR="00F87471" w:rsidRPr="001A3F16">
        <w:rPr>
          <w:rFonts w:ascii="Century Gothic" w:hAnsi="Century Gothic" w:cs="Calibri"/>
          <w:b/>
        </w:rPr>
        <w:t>Flo</w:t>
      </w:r>
      <w:proofErr w:type="spellEnd"/>
      <w:r w:rsidR="00EC0271" w:rsidRPr="001A3F16">
        <w:rPr>
          <w:rFonts w:ascii="Century Gothic" w:hAnsi="Century Gothic" w:cs="Calibri"/>
          <w:bCs/>
        </w:rPr>
        <w:t xml:space="preserve"> con la regia di </w:t>
      </w:r>
      <w:r w:rsidR="00EC0271" w:rsidRPr="001A3F16">
        <w:rPr>
          <w:rFonts w:ascii="Century Gothic" w:hAnsi="Century Gothic" w:cs="Calibri"/>
          <w:b/>
        </w:rPr>
        <w:t>Luca</w:t>
      </w:r>
      <w:r w:rsidR="00EC0271" w:rsidRPr="001A3F16">
        <w:rPr>
          <w:rFonts w:ascii="Century Gothic" w:hAnsi="Century Gothic" w:cs="Calibri"/>
          <w:bCs/>
        </w:rPr>
        <w:t xml:space="preserve"> </w:t>
      </w:r>
      <w:proofErr w:type="spellStart"/>
      <w:r w:rsidR="00EC0271" w:rsidRPr="001A3F16">
        <w:rPr>
          <w:rFonts w:ascii="Century Gothic" w:hAnsi="Century Gothic" w:cs="Calibri"/>
          <w:b/>
        </w:rPr>
        <w:t>Taiuti</w:t>
      </w:r>
      <w:proofErr w:type="spellEnd"/>
      <w:r w:rsidR="00767A37" w:rsidRPr="001A3F16">
        <w:rPr>
          <w:rFonts w:ascii="Century Gothic" w:hAnsi="Century Gothic" w:cs="Calibri"/>
          <w:bCs/>
        </w:rPr>
        <w:t xml:space="preserve">, produzione </w:t>
      </w:r>
      <w:r w:rsidR="00EC0271" w:rsidRPr="001A3F16">
        <w:rPr>
          <w:rFonts w:ascii="Century Gothic" w:hAnsi="Century Gothic" w:cs="Calibri"/>
          <w:b/>
        </w:rPr>
        <w:t>Teatro di Napoli-Teatro Nazionale</w:t>
      </w:r>
      <w:r w:rsidR="00EC0271" w:rsidRPr="001A3F16">
        <w:rPr>
          <w:rFonts w:ascii="Century Gothic" w:hAnsi="Century Gothic" w:cs="Calibri"/>
          <w:bCs/>
        </w:rPr>
        <w:t xml:space="preserve"> </w:t>
      </w:r>
      <w:r w:rsidR="00767A37" w:rsidRPr="001A3F16">
        <w:rPr>
          <w:rFonts w:ascii="Century Gothic" w:hAnsi="Century Gothic" w:cs="Calibri"/>
          <w:bCs/>
        </w:rPr>
        <w:t>con repliche</w:t>
      </w:r>
      <w:r w:rsidR="00EC0271" w:rsidRPr="001A3F16">
        <w:rPr>
          <w:rFonts w:ascii="Century Gothic" w:hAnsi="Century Gothic" w:cs="Calibri"/>
          <w:bCs/>
        </w:rPr>
        <w:t xml:space="preserve"> fino al </w:t>
      </w:r>
      <w:r w:rsidR="009920BC" w:rsidRPr="001A3F16">
        <w:rPr>
          <w:rFonts w:ascii="Century Gothic" w:hAnsi="Century Gothic" w:cs="Calibri"/>
          <w:bCs/>
        </w:rPr>
        <w:t>17 gennaio</w:t>
      </w:r>
      <w:r w:rsidR="00832203" w:rsidRPr="001A3F16">
        <w:rPr>
          <w:rFonts w:ascii="Century Gothic" w:hAnsi="Century Gothic" w:cs="Calibri"/>
          <w:bCs/>
        </w:rPr>
        <w:t>.</w:t>
      </w:r>
    </w:p>
    <w:p w14:paraId="42884116" w14:textId="3845EC4D" w:rsidR="00192287" w:rsidRPr="001A3F16" w:rsidRDefault="00192287" w:rsidP="00192287">
      <w:pPr>
        <w:pStyle w:val="Paragrafoelenco"/>
        <w:ind w:left="0"/>
        <w:jc w:val="both"/>
        <w:rPr>
          <w:rFonts w:ascii="Century Gothic" w:hAnsi="Century Gothic" w:cs="Calibri"/>
          <w:bCs/>
        </w:rPr>
      </w:pPr>
      <w:r w:rsidRPr="001A3F16">
        <w:rPr>
          <w:rFonts w:ascii="Century Gothic" w:hAnsi="Century Gothic" w:cs="Calibri"/>
          <w:bCs/>
        </w:rPr>
        <w:t>Di</w:t>
      </w:r>
      <w:r w:rsidR="00832203" w:rsidRPr="001A3F16">
        <w:rPr>
          <w:rFonts w:ascii="Century Gothic" w:hAnsi="Century Gothic" w:cs="Calibri"/>
          <w:bCs/>
        </w:rPr>
        <w:t xml:space="preserve"> </w:t>
      </w:r>
      <w:r w:rsidR="00832203" w:rsidRPr="001A3F16">
        <w:rPr>
          <w:rFonts w:ascii="Century Gothic" w:hAnsi="Century Gothic" w:cs="Calibri"/>
          <w:b/>
        </w:rPr>
        <w:t>Dacia</w:t>
      </w:r>
      <w:r w:rsidR="00832203" w:rsidRPr="001A3F16">
        <w:rPr>
          <w:rFonts w:ascii="Century Gothic" w:hAnsi="Century Gothic" w:cs="Calibri"/>
          <w:bCs/>
        </w:rPr>
        <w:t xml:space="preserve"> </w:t>
      </w:r>
      <w:r w:rsidR="00832203" w:rsidRPr="001A3F16">
        <w:rPr>
          <w:rFonts w:ascii="Century Gothic" w:hAnsi="Century Gothic" w:cs="Calibri"/>
          <w:b/>
        </w:rPr>
        <w:t>Maraini</w:t>
      </w:r>
      <w:r w:rsidR="00832203" w:rsidRPr="001A3F16">
        <w:rPr>
          <w:rFonts w:ascii="Century Gothic" w:hAnsi="Century Gothic" w:cs="Calibri"/>
          <w:bCs/>
        </w:rPr>
        <w:t xml:space="preserve"> </w:t>
      </w:r>
      <w:r w:rsidRPr="001A3F16">
        <w:rPr>
          <w:rFonts w:ascii="Century Gothic" w:hAnsi="Century Gothic" w:cs="Calibri"/>
          <w:bCs/>
        </w:rPr>
        <w:t xml:space="preserve">è anche </w:t>
      </w:r>
      <w:r w:rsidRPr="001A3F16">
        <w:rPr>
          <w:rFonts w:ascii="Century Gothic" w:hAnsi="Century Gothic" w:cs="Calibri"/>
          <w:b/>
        </w:rPr>
        <w:t>Isolina</w:t>
      </w:r>
      <w:r w:rsidR="003E0B7D" w:rsidRPr="001A3F16">
        <w:rPr>
          <w:rFonts w:ascii="Century Gothic" w:hAnsi="Century Gothic" w:cs="Calibri"/>
          <w:b/>
        </w:rPr>
        <w:t>,</w:t>
      </w:r>
      <w:r w:rsidR="003E0B7D" w:rsidRPr="001A3F16">
        <w:rPr>
          <w:rFonts w:ascii="Century Gothic" w:hAnsi="Century Gothic" w:cs="Calibri"/>
          <w:bCs/>
        </w:rPr>
        <w:t xml:space="preserve"> </w:t>
      </w:r>
      <w:r w:rsidR="00D954E1" w:rsidRPr="001A3F16">
        <w:rPr>
          <w:rFonts w:ascii="Century Gothic" w:hAnsi="Century Gothic" w:cs="Calibri"/>
          <w:bCs/>
        </w:rPr>
        <w:t xml:space="preserve">racconto </w:t>
      </w:r>
      <w:r w:rsidRPr="001A3F16">
        <w:rPr>
          <w:rFonts w:ascii="Century Gothic" w:hAnsi="Century Gothic" w:cs="Calibri"/>
          <w:bCs/>
        </w:rPr>
        <w:t>messo in scena dal regista</w:t>
      </w:r>
      <w:r w:rsidRPr="001A3F16">
        <w:rPr>
          <w:rFonts w:ascii="Century Gothic" w:hAnsi="Century Gothic" w:cs="Calibri"/>
          <w:b/>
        </w:rPr>
        <w:t xml:space="preserve"> Luca Bargagna </w:t>
      </w:r>
      <w:r w:rsidRPr="001A3F16">
        <w:rPr>
          <w:rFonts w:ascii="Century Gothic" w:hAnsi="Century Gothic" w:cs="Calibri"/>
          <w:bCs/>
        </w:rPr>
        <w:t xml:space="preserve">con </w:t>
      </w:r>
      <w:r w:rsidR="00D954E1" w:rsidRPr="001A3F16">
        <w:rPr>
          <w:rFonts w:ascii="Century Gothic" w:hAnsi="Century Gothic" w:cs="Calibri"/>
          <w:bCs/>
        </w:rPr>
        <w:t xml:space="preserve">l’adattamento e l’interpretazione di </w:t>
      </w:r>
      <w:r w:rsidRPr="001A3F16">
        <w:rPr>
          <w:rFonts w:ascii="Century Gothic" w:hAnsi="Century Gothic" w:cs="Calibri"/>
          <w:b/>
        </w:rPr>
        <w:t>Silvia Ajelli</w:t>
      </w:r>
      <w:r w:rsidRPr="001A3F16">
        <w:rPr>
          <w:rFonts w:ascii="Century Gothic" w:hAnsi="Century Gothic" w:cs="Calibri"/>
          <w:bCs/>
        </w:rPr>
        <w:t>, produzione del</w:t>
      </w:r>
      <w:r w:rsidRPr="001A3F16">
        <w:rPr>
          <w:rFonts w:ascii="Century Gothic" w:hAnsi="Century Gothic" w:cs="Calibri"/>
          <w:b/>
        </w:rPr>
        <w:t xml:space="preserve"> Teatro di Napoli-Teatro Nazionale</w:t>
      </w:r>
      <w:r w:rsidRPr="001A3F16">
        <w:rPr>
          <w:rFonts w:ascii="Century Gothic" w:hAnsi="Century Gothic" w:cs="Calibri"/>
          <w:bCs/>
        </w:rPr>
        <w:t>, in prima nazionale dal 28 gennaio al 7 febbraio.</w:t>
      </w:r>
    </w:p>
    <w:p w14:paraId="6D0C9AF7" w14:textId="44E5E7FA" w:rsidR="00480D36" w:rsidRPr="00D954E1" w:rsidRDefault="00765045" w:rsidP="00C27FF2">
      <w:pPr>
        <w:pStyle w:val="Paragrafoelenco"/>
        <w:ind w:left="0"/>
        <w:jc w:val="both"/>
        <w:rPr>
          <w:rFonts w:ascii="Century Gothic" w:hAnsi="Century Gothic" w:cs="Calibri"/>
        </w:rPr>
      </w:pPr>
      <w:r w:rsidRPr="00D954E1">
        <w:rPr>
          <w:rFonts w:ascii="Century Gothic" w:hAnsi="Century Gothic" w:cs="Calibri"/>
        </w:rPr>
        <w:t xml:space="preserve">Dal 25 febbraio al 7 marzo un altro debutto </w:t>
      </w:r>
      <w:r w:rsidR="00132D11" w:rsidRPr="00D954E1">
        <w:rPr>
          <w:rFonts w:ascii="Century Gothic" w:hAnsi="Century Gothic" w:cs="Calibri"/>
        </w:rPr>
        <w:t>sarà</w:t>
      </w:r>
      <w:r w:rsidRPr="00D954E1">
        <w:rPr>
          <w:rFonts w:ascii="Century Gothic" w:hAnsi="Century Gothic" w:cs="Calibri"/>
        </w:rPr>
        <w:t xml:space="preserve"> quello d</w:t>
      </w:r>
      <w:r w:rsidR="008D7627" w:rsidRPr="00D954E1">
        <w:rPr>
          <w:rFonts w:ascii="Century Gothic" w:hAnsi="Century Gothic" w:cs="Calibri"/>
        </w:rPr>
        <w:t xml:space="preserve">ello spettacolo </w:t>
      </w:r>
      <w:r w:rsidRPr="00D954E1">
        <w:rPr>
          <w:rFonts w:ascii="Century Gothic" w:hAnsi="Century Gothic" w:cs="Calibri"/>
          <w:b/>
          <w:bCs/>
        </w:rPr>
        <w:t>Tatiana</w:t>
      </w:r>
      <w:r w:rsidRPr="00D954E1">
        <w:rPr>
          <w:rFonts w:ascii="Century Gothic" w:hAnsi="Century Gothic" w:cs="Calibri"/>
        </w:rPr>
        <w:t xml:space="preserve"> (</w:t>
      </w:r>
      <w:r w:rsidRPr="00D954E1">
        <w:rPr>
          <w:rFonts w:ascii="Century Gothic" w:hAnsi="Century Gothic" w:cs="Calibri"/>
          <w:b/>
          <w:bCs/>
        </w:rPr>
        <w:t>Il Dio verrà</w:t>
      </w:r>
      <w:r w:rsidRPr="00D954E1">
        <w:rPr>
          <w:rFonts w:ascii="Century Gothic" w:hAnsi="Century Gothic" w:cs="Calibri"/>
        </w:rPr>
        <w:t>),</w:t>
      </w:r>
      <w:r w:rsidRPr="00D954E1">
        <w:rPr>
          <w:rFonts w:ascii="Century Gothic" w:hAnsi="Century Gothic" w:cs="Calibri"/>
          <w:b/>
          <w:bCs/>
        </w:rPr>
        <w:t xml:space="preserve"> </w:t>
      </w:r>
      <w:r w:rsidRPr="00D954E1">
        <w:rPr>
          <w:rFonts w:ascii="Century Gothic" w:hAnsi="Century Gothic" w:cs="Calibri"/>
        </w:rPr>
        <w:t xml:space="preserve">testo di </w:t>
      </w:r>
      <w:r w:rsidRPr="00D954E1">
        <w:rPr>
          <w:rFonts w:ascii="Century Gothic" w:hAnsi="Century Gothic" w:cs="Calibri"/>
          <w:b/>
          <w:bCs/>
        </w:rPr>
        <w:t>Giuseppe</w:t>
      </w:r>
      <w:r w:rsidRPr="00D954E1">
        <w:rPr>
          <w:rFonts w:ascii="Century Gothic" w:hAnsi="Century Gothic" w:cs="Calibri"/>
        </w:rPr>
        <w:t xml:space="preserve"> </w:t>
      </w:r>
      <w:proofErr w:type="spellStart"/>
      <w:r w:rsidRPr="00D954E1">
        <w:rPr>
          <w:rFonts w:ascii="Century Gothic" w:hAnsi="Century Gothic" w:cs="Calibri"/>
          <w:b/>
          <w:bCs/>
        </w:rPr>
        <w:t>Affinito</w:t>
      </w:r>
      <w:proofErr w:type="spellEnd"/>
      <w:r w:rsidRPr="00D954E1">
        <w:rPr>
          <w:rFonts w:ascii="Century Gothic" w:hAnsi="Century Gothic" w:cs="Calibri"/>
        </w:rPr>
        <w:t xml:space="preserve"> </w:t>
      </w:r>
      <w:r w:rsidR="00132D11" w:rsidRPr="00D954E1">
        <w:rPr>
          <w:rFonts w:ascii="Century Gothic" w:hAnsi="Century Gothic" w:cs="Calibri"/>
        </w:rPr>
        <w:t xml:space="preserve">su </w:t>
      </w:r>
      <w:r w:rsidRPr="00D954E1">
        <w:rPr>
          <w:rFonts w:ascii="Century Gothic" w:hAnsi="Century Gothic" w:cs="Calibri"/>
        </w:rPr>
        <w:t xml:space="preserve">regia di </w:t>
      </w:r>
      <w:r w:rsidRPr="00D954E1">
        <w:rPr>
          <w:rFonts w:ascii="Century Gothic" w:hAnsi="Century Gothic" w:cs="Calibri"/>
          <w:b/>
          <w:bCs/>
        </w:rPr>
        <w:t>Benedetto</w:t>
      </w:r>
      <w:r w:rsidRPr="00D954E1">
        <w:rPr>
          <w:rFonts w:ascii="Century Gothic" w:hAnsi="Century Gothic" w:cs="Calibri"/>
        </w:rPr>
        <w:t xml:space="preserve"> </w:t>
      </w:r>
      <w:r w:rsidRPr="00D954E1">
        <w:rPr>
          <w:rFonts w:ascii="Century Gothic" w:hAnsi="Century Gothic" w:cs="Calibri"/>
          <w:b/>
          <w:bCs/>
        </w:rPr>
        <w:t>Sicca</w:t>
      </w:r>
      <w:r w:rsidRPr="00D954E1">
        <w:rPr>
          <w:rFonts w:ascii="Century Gothic" w:hAnsi="Century Gothic" w:cs="Calibri"/>
        </w:rPr>
        <w:t xml:space="preserve"> </w:t>
      </w:r>
      <w:r w:rsidRPr="00D954E1">
        <w:rPr>
          <w:rFonts w:ascii="Century Gothic" w:hAnsi="Century Gothic" w:cs="Calibri"/>
          <w:b/>
          <w:bCs/>
        </w:rPr>
        <w:t>Papa</w:t>
      </w:r>
      <w:r w:rsidR="008D7627" w:rsidRPr="00D954E1">
        <w:rPr>
          <w:rFonts w:ascii="Century Gothic" w:hAnsi="Century Gothic" w:cs="Calibri"/>
          <w:b/>
          <w:bCs/>
        </w:rPr>
        <w:t xml:space="preserve">. </w:t>
      </w:r>
      <w:r w:rsidR="008D7627" w:rsidRPr="00D954E1">
        <w:rPr>
          <w:rFonts w:ascii="Century Gothic" w:hAnsi="Century Gothic" w:cs="Calibri"/>
        </w:rPr>
        <w:t xml:space="preserve">Con il </w:t>
      </w:r>
      <w:r w:rsidR="008D7627" w:rsidRPr="00D954E1">
        <w:rPr>
          <w:rFonts w:ascii="Century Gothic" w:hAnsi="Century Gothic" w:cs="Calibri"/>
          <w:i/>
          <w:iCs/>
        </w:rPr>
        <w:t>cast</w:t>
      </w:r>
      <w:r w:rsidR="008D7627" w:rsidRPr="00D954E1">
        <w:rPr>
          <w:rFonts w:ascii="Century Gothic" w:hAnsi="Century Gothic" w:cs="Calibri"/>
        </w:rPr>
        <w:t xml:space="preserve"> in via di definizione, lo spettacolo è prodotto</w:t>
      </w:r>
      <w:r w:rsidRPr="00D954E1">
        <w:rPr>
          <w:rFonts w:ascii="Century Gothic" w:hAnsi="Century Gothic" w:cs="Calibri"/>
        </w:rPr>
        <w:t xml:space="preserve"> d</w:t>
      </w:r>
      <w:r w:rsidR="008D7627" w:rsidRPr="00D954E1">
        <w:rPr>
          <w:rFonts w:ascii="Century Gothic" w:hAnsi="Century Gothic" w:cs="Calibri"/>
        </w:rPr>
        <w:t>a</w:t>
      </w:r>
      <w:r w:rsidRPr="00D954E1">
        <w:rPr>
          <w:rFonts w:ascii="Century Gothic" w:hAnsi="Century Gothic" w:cs="Calibri"/>
        </w:rPr>
        <w:t xml:space="preserve">l </w:t>
      </w:r>
      <w:r w:rsidRPr="00D954E1">
        <w:rPr>
          <w:rFonts w:ascii="Century Gothic" w:hAnsi="Century Gothic" w:cs="Calibri"/>
          <w:b/>
          <w:bCs/>
        </w:rPr>
        <w:t xml:space="preserve">Teatro </w:t>
      </w:r>
      <w:r w:rsidR="008D7627" w:rsidRPr="00D954E1">
        <w:rPr>
          <w:rFonts w:ascii="Century Gothic" w:hAnsi="Century Gothic" w:cs="Calibri"/>
          <w:b/>
          <w:bCs/>
        </w:rPr>
        <w:t xml:space="preserve">di Napoli-Teatro </w:t>
      </w:r>
      <w:r w:rsidRPr="00D954E1">
        <w:rPr>
          <w:rFonts w:ascii="Century Gothic" w:hAnsi="Century Gothic" w:cs="Calibri"/>
          <w:b/>
          <w:bCs/>
        </w:rPr>
        <w:t>Nazionale</w:t>
      </w:r>
      <w:r w:rsidR="008D7627" w:rsidRPr="00D954E1">
        <w:rPr>
          <w:rFonts w:ascii="Century Gothic" w:hAnsi="Century Gothic" w:cs="Calibri"/>
        </w:rPr>
        <w:t>.</w:t>
      </w:r>
    </w:p>
    <w:p w14:paraId="05DE0F60" w14:textId="4EEF95BA" w:rsidR="00132D11" w:rsidRPr="001A3F16" w:rsidRDefault="00132D11" w:rsidP="00C27FF2">
      <w:pPr>
        <w:jc w:val="both"/>
        <w:rPr>
          <w:rFonts w:ascii="Century Gothic" w:hAnsi="Century Gothic"/>
          <w:bCs/>
          <w:sz w:val="24"/>
          <w:szCs w:val="24"/>
        </w:rPr>
      </w:pPr>
      <w:r w:rsidRPr="00D954E1">
        <w:rPr>
          <w:rFonts w:ascii="Century Gothic" w:hAnsi="Century Gothic"/>
          <w:sz w:val="24"/>
          <w:szCs w:val="24"/>
        </w:rPr>
        <w:t xml:space="preserve">Dello scrittore </w:t>
      </w:r>
      <w:r w:rsidRPr="00D954E1">
        <w:rPr>
          <w:rFonts w:ascii="Century Gothic" w:hAnsi="Century Gothic"/>
          <w:b/>
          <w:bCs/>
          <w:sz w:val="24"/>
          <w:szCs w:val="24"/>
        </w:rPr>
        <w:t>Silvio</w:t>
      </w:r>
      <w:r w:rsidRPr="00D954E1">
        <w:rPr>
          <w:rFonts w:ascii="Century Gothic" w:hAnsi="Century Gothic"/>
          <w:sz w:val="24"/>
          <w:szCs w:val="24"/>
        </w:rPr>
        <w:t xml:space="preserve"> </w:t>
      </w:r>
      <w:r w:rsidRPr="00D954E1">
        <w:rPr>
          <w:rFonts w:ascii="Century Gothic" w:hAnsi="Century Gothic"/>
          <w:b/>
          <w:bCs/>
          <w:sz w:val="24"/>
          <w:szCs w:val="24"/>
        </w:rPr>
        <w:t>Perrella</w:t>
      </w:r>
      <w:r w:rsidRPr="00D954E1">
        <w:rPr>
          <w:rFonts w:ascii="Century Gothic" w:hAnsi="Century Gothic"/>
          <w:sz w:val="24"/>
          <w:szCs w:val="24"/>
        </w:rPr>
        <w:t xml:space="preserve"> il regista </w:t>
      </w:r>
      <w:r w:rsidRPr="00D954E1">
        <w:rPr>
          <w:rFonts w:ascii="Century Gothic" w:hAnsi="Century Gothic"/>
          <w:b/>
          <w:bCs/>
          <w:sz w:val="24"/>
          <w:szCs w:val="24"/>
        </w:rPr>
        <w:t>Ettore</w:t>
      </w:r>
      <w:r w:rsidRPr="00D954E1">
        <w:rPr>
          <w:rFonts w:ascii="Century Gothic" w:hAnsi="Century Gothic"/>
          <w:sz w:val="24"/>
          <w:szCs w:val="24"/>
        </w:rPr>
        <w:t xml:space="preserve"> </w:t>
      </w:r>
      <w:r w:rsidRPr="00D954E1">
        <w:rPr>
          <w:rFonts w:ascii="Century Gothic" w:hAnsi="Century Gothic"/>
          <w:b/>
          <w:bCs/>
          <w:sz w:val="24"/>
          <w:szCs w:val="24"/>
        </w:rPr>
        <w:t>Nigro</w:t>
      </w:r>
      <w:r w:rsidRPr="00D954E1">
        <w:rPr>
          <w:rFonts w:ascii="Century Gothic" w:hAnsi="Century Gothic"/>
          <w:sz w:val="24"/>
          <w:szCs w:val="24"/>
        </w:rPr>
        <w:t xml:space="preserve"> firma l’allestimento di </w:t>
      </w:r>
      <w:r w:rsidRPr="00D954E1">
        <w:rPr>
          <w:rFonts w:ascii="Century Gothic" w:hAnsi="Century Gothic"/>
          <w:b/>
          <w:bCs/>
          <w:sz w:val="24"/>
          <w:szCs w:val="24"/>
        </w:rPr>
        <w:t xml:space="preserve">Il purgatorio dei </w:t>
      </w:r>
      <w:r w:rsidRPr="001A3F16">
        <w:rPr>
          <w:rFonts w:ascii="Century Gothic" w:hAnsi="Century Gothic"/>
          <w:b/>
          <w:bCs/>
          <w:sz w:val="24"/>
          <w:szCs w:val="24"/>
        </w:rPr>
        <w:t>viventi</w:t>
      </w:r>
      <w:r w:rsidRPr="001A3F16">
        <w:rPr>
          <w:rFonts w:ascii="Century Gothic" w:hAnsi="Century Gothic"/>
          <w:sz w:val="24"/>
          <w:szCs w:val="24"/>
        </w:rPr>
        <w:t xml:space="preserve">, spettacolo interpretato da </w:t>
      </w:r>
      <w:r w:rsidRPr="001A3F16">
        <w:rPr>
          <w:rFonts w:ascii="Century Gothic" w:hAnsi="Century Gothic"/>
          <w:b/>
          <w:bCs/>
          <w:sz w:val="24"/>
          <w:szCs w:val="24"/>
        </w:rPr>
        <w:t>Anna</w:t>
      </w:r>
      <w:r w:rsidRPr="001A3F16">
        <w:rPr>
          <w:rFonts w:ascii="Century Gothic" w:hAnsi="Century Gothic"/>
          <w:sz w:val="24"/>
          <w:szCs w:val="24"/>
        </w:rPr>
        <w:t xml:space="preserve"> e </w:t>
      </w:r>
      <w:r w:rsidRPr="001A3F16">
        <w:rPr>
          <w:rFonts w:ascii="Century Gothic" w:hAnsi="Century Gothic"/>
          <w:b/>
          <w:bCs/>
          <w:sz w:val="24"/>
          <w:szCs w:val="24"/>
        </w:rPr>
        <w:t>Clara</w:t>
      </w:r>
      <w:r w:rsidRPr="001A3F16">
        <w:rPr>
          <w:rFonts w:ascii="Century Gothic" w:hAnsi="Century Gothic"/>
          <w:sz w:val="24"/>
          <w:szCs w:val="24"/>
        </w:rPr>
        <w:t xml:space="preserve"> </w:t>
      </w:r>
      <w:r w:rsidRPr="001A3F16">
        <w:rPr>
          <w:rFonts w:ascii="Century Gothic" w:hAnsi="Century Gothic"/>
          <w:b/>
          <w:bCs/>
          <w:sz w:val="24"/>
          <w:szCs w:val="24"/>
        </w:rPr>
        <w:t>Bocchino</w:t>
      </w:r>
      <w:r w:rsidRPr="001A3F16">
        <w:rPr>
          <w:rFonts w:ascii="Century Gothic" w:hAnsi="Century Gothic"/>
          <w:sz w:val="24"/>
          <w:szCs w:val="24"/>
        </w:rPr>
        <w:t xml:space="preserve">, che andrà in scena dal 17 al 21 marzo, presentato da </w:t>
      </w:r>
      <w:r w:rsidRPr="001A3F16">
        <w:rPr>
          <w:rFonts w:ascii="Century Gothic" w:hAnsi="Century Gothic"/>
          <w:bCs/>
          <w:sz w:val="24"/>
          <w:szCs w:val="24"/>
        </w:rPr>
        <w:t>Piccola Città Teatro (Teen Theatre).</w:t>
      </w:r>
    </w:p>
    <w:p w14:paraId="55D07F41" w14:textId="772E3A1A" w:rsidR="008C6372" w:rsidRPr="001A3F16" w:rsidRDefault="00132D11" w:rsidP="008C6372">
      <w:pPr>
        <w:pStyle w:val="Paragrafoelenco"/>
        <w:ind w:left="0"/>
        <w:jc w:val="both"/>
        <w:rPr>
          <w:rFonts w:ascii="Century Gothic" w:hAnsi="Century Gothic" w:cs="Calibri"/>
        </w:rPr>
      </w:pPr>
      <w:r w:rsidRPr="001A3F16">
        <w:rPr>
          <w:rFonts w:ascii="Century Gothic" w:hAnsi="Century Gothic" w:cs="Calibri"/>
        </w:rPr>
        <w:t>Dal 8 al 18 aprile, prodotto dal Teatro di Napoli</w:t>
      </w:r>
      <w:r w:rsidR="00D954E1" w:rsidRPr="001A3F16">
        <w:rPr>
          <w:rFonts w:ascii="Century Gothic" w:hAnsi="Century Gothic" w:cs="Calibri"/>
        </w:rPr>
        <w:t xml:space="preserve"> –</w:t>
      </w:r>
      <w:r w:rsidR="00D954E1" w:rsidRPr="001A3F16">
        <w:rPr>
          <w:rFonts w:ascii="Century Gothic" w:hAnsi="Century Gothic" w:cs="Calibri"/>
          <w:b/>
          <w:bCs/>
        </w:rPr>
        <w:t xml:space="preserve"> </w:t>
      </w:r>
      <w:r w:rsidR="00C27FF2" w:rsidRPr="001A3F16">
        <w:rPr>
          <w:rFonts w:ascii="Century Gothic" w:hAnsi="Century Gothic" w:cs="Calibri"/>
        </w:rPr>
        <w:t>T</w:t>
      </w:r>
      <w:r w:rsidRPr="001A3F16">
        <w:rPr>
          <w:rFonts w:ascii="Century Gothic" w:hAnsi="Century Gothic" w:cs="Calibri"/>
        </w:rPr>
        <w:t>eat</w:t>
      </w:r>
      <w:r w:rsidR="00C27FF2" w:rsidRPr="001A3F16">
        <w:rPr>
          <w:rFonts w:ascii="Century Gothic" w:hAnsi="Century Gothic" w:cs="Calibri"/>
        </w:rPr>
        <w:t>r</w:t>
      </w:r>
      <w:r w:rsidRPr="001A3F16">
        <w:rPr>
          <w:rFonts w:ascii="Century Gothic" w:hAnsi="Century Gothic" w:cs="Calibri"/>
        </w:rPr>
        <w:t xml:space="preserve">o Nazionale, debutterà </w:t>
      </w:r>
      <w:r w:rsidRPr="001A3F16">
        <w:rPr>
          <w:rFonts w:ascii="Century Gothic" w:hAnsi="Century Gothic" w:cs="Calibri"/>
          <w:b/>
        </w:rPr>
        <w:t xml:space="preserve">Due </w:t>
      </w:r>
      <w:r w:rsidR="00C27FF2" w:rsidRPr="001A3F16">
        <w:rPr>
          <w:rFonts w:ascii="Century Gothic" w:hAnsi="Century Gothic" w:cs="Calibri"/>
          <w:b/>
        </w:rPr>
        <w:t>s</w:t>
      </w:r>
      <w:r w:rsidRPr="001A3F16">
        <w:rPr>
          <w:rFonts w:ascii="Century Gothic" w:hAnsi="Century Gothic" w:cs="Calibri"/>
          <w:b/>
        </w:rPr>
        <w:t xml:space="preserve">ignore e un </w:t>
      </w:r>
      <w:r w:rsidR="00C27FF2" w:rsidRPr="001A3F16">
        <w:rPr>
          <w:rFonts w:ascii="Century Gothic" w:hAnsi="Century Gothic" w:cs="Calibri"/>
          <w:b/>
        </w:rPr>
        <w:t>c</w:t>
      </w:r>
      <w:r w:rsidRPr="001A3F16">
        <w:rPr>
          <w:rFonts w:ascii="Century Gothic" w:hAnsi="Century Gothic" w:cs="Calibri"/>
          <w:b/>
        </w:rPr>
        <w:t>herubino</w:t>
      </w:r>
      <w:r w:rsidR="00C27FF2" w:rsidRPr="001A3F16">
        <w:rPr>
          <w:rFonts w:ascii="Century Gothic" w:hAnsi="Century Gothic" w:cs="Calibri"/>
          <w:bCs/>
        </w:rPr>
        <w:t>, testo</w:t>
      </w:r>
      <w:r w:rsidR="00C27FF2" w:rsidRPr="001A3F16">
        <w:rPr>
          <w:rFonts w:ascii="Century Gothic" w:hAnsi="Century Gothic" w:cs="Calibri"/>
          <w:b/>
        </w:rPr>
        <w:t xml:space="preserve"> </w:t>
      </w:r>
      <w:r w:rsidR="00765045" w:rsidRPr="001A3F16">
        <w:rPr>
          <w:rFonts w:ascii="Century Gothic" w:hAnsi="Century Gothic" w:cs="Calibri"/>
          <w:bCs/>
        </w:rPr>
        <w:t xml:space="preserve">di </w:t>
      </w:r>
      <w:r w:rsidR="00765045" w:rsidRPr="001A3F16">
        <w:rPr>
          <w:rFonts w:ascii="Century Gothic" w:hAnsi="Century Gothic" w:cs="Calibri"/>
          <w:b/>
        </w:rPr>
        <w:t>Goliarda</w:t>
      </w:r>
      <w:r w:rsidR="00765045" w:rsidRPr="001A3F16">
        <w:rPr>
          <w:rFonts w:ascii="Century Gothic" w:hAnsi="Century Gothic" w:cs="Calibri"/>
          <w:bCs/>
        </w:rPr>
        <w:t xml:space="preserve"> </w:t>
      </w:r>
      <w:r w:rsidR="00765045" w:rsidRPr="001A3F16">
        <w:rPr>
          <w:rFonts w:ascii="Century Gothic" w:hAnsi="Century Gothic" w:cs="Calibri"/>
          <w:b/>
        </w:rPr>
        <w:t>Sapienza</w:t>
      </w:r>
      <w:r w:rsidR="00765045" w:rsidRPr="001A3F16">
        <w:rPr>
          <w:rFonts w:ascii="Century Gothic" w:hAnsi="Century Gothic" w:cs="Calibri"/>
          <w:bCs/>
        </w:rPr>
        <w:t xml:space="preserve"> </w:t>
      </w:r>
      <w:r w:rsidR="00C27FF2" w:rsidRPr="001A3F16">
        <w:rPr>
          <w:rFonts w:ascii="Century Gothic" w:hAnsi="Century Gothic" w:cs="Calibri"/>
          <w:bCs/>
        </w:rPr>
        <w:t xml:space="preserve">con la </w:t>
      </w:r>
      <w:r w:rsidR="00765045" w:rsidRPr="001A3F16">
        <w:rPr>
          <w:rFonts w:ascii="Century Gothic" w:hAnsi="Century Gothic" w:cs="Calibri"/>
          <w:bCs/>
        </w:rPr>
        <w:t xml:space="preserve">regia </w:t>
      </w:r>
      <w:r w:rsidR="00C27FF2" w:rsidRPr="001A3F16">
        <w:rPr>
          <w:rFonts w:ascii="Century Gothic" w:hAnsi="Century Gothic" w:cs="Calibri"/>
          <w:bCs/>
        </w:rPr>
        <w:t xml:space="preserve">di </w:t>
      </w:r>
      <w:r w:rsidR="00F87471" w:rsidRPr="001A3F16">
        <w:rPr>
          <w:rFonts w:ascii="Century Gothic" w:hAnsi="Century Gothic" w:cs="Calibri"/>
          <w:b/>
        </w:rPr>
        <w:t>Massimo Verdastro</w:t>
      </w:r>
      <w:r w:rsidR="00C27FF2" w:rsidRPr="001A3F16">
        <w:rPr>
          <w:rFonts w:ascii="Century Gothic" w:hAnsi="Century Gothic" w:cs="Calibri"/>
          <w:bCs/>
        </w:rPr>
        <w:t xml:space="preserve"> e protagonist</w:t>
      </w:r>
      <w:r w:rsidR="00A77B6F">
        <w:rPr>
          <w:rFonts w:ascii="Century Gothic" w:hAnsi="Century Gothic" w:cs="Calibri"/>
          <w:bCs/>
        </w:rPr>
        <w:t>e</w:t>
      </w:r>
      <w:r w:rsidR="00C27FF2" w:rsidRPr="001A3F16">
        <w:rPr>
          <w:rFonts w:ascii="Century Gothic" w:hAnsi="Century Gothic" w:cs="Calibri"/>
          <w:bCs/>
        </w:rPr>
        <w:t xml:space="preserve"> l</w:t>
      </w:r>
      <w:r w:rsidR="00A77B6F">
        <w:rPr>
          <w:rFonts w:ascii="Century Gothic" w:hAnsi="Century Gothic" w:cs="Calibri"/>
          <w:bCs/>
        </w:rPr>
        <w:t xml:space="preserve">e </w:t>
      </w:r>
      <w:r w:rsidR="00C27FF2" w:rsidRPr="001A3F16">
        <w:rPr>
          <w:rFonts w:ascii="Century Gothic" w:hAnsi="Century Gothic" w:cs="Calibri"/>
          <w:bCs/>
        </w:rPr>
        <w:t>attric</w:t>
      </w:r>
      <w:r w:rsidR="00A77B6F">
        <w:rPr>
          <w:rFonts w:ascii="Century Gothic" w:hAnsi="Century Gothic" w:cs="Calibri"/>
          <w:bCs/>
        </w:rPr>
        <w:t>i</w:t>
      </w:r>
      <w:r w:rsidR="00C27FF2" w:rsidRPr="001A3F16">
        <w:rPr>
          <w:rFonts w:ascii="Century Gothic" w:hAnsi="Century Gothic" w:cs="Calibri"/>
          <w:bCs/>
        </w:rPr>
        <w:t xml:space="preserve"> </w:t>
      </w:r>
      <w:r w:rsidR="00765045" w:rsidRPr="001A3F16">
        <w:rPr>
          <w:rFonts w:ascii="Century Gothic" w:hAnsi="Century Gothic" w:cs="Calibri"/>
          <w:b/>
        </w:rPr>
        <w:t>Paola</w:t>
      </w:r>
      <w:r w:rsidR="00765045" w:rsidRPr="001A3F16">
        <w:rPr>
          <w:rFonts w:ascii="Century Gothic" w:hAnsi="Century Gothic" w:cs="Calibri"/>
          <w:bCs/>
        </w:rPr>
        <w:t xml:space="preserve"> </w:t>
      </w:r>
      <w:r w:rsidR="00765045" w:rsidRPr="001A3F16">
        <w:rPr>
          <w:rFonts w:ascii="Century Gothic" w:hAnsi="Century Gothic" w:cs="Calibri"/>
          <w:b/>
        </w:rPr>
        <w:t>Pace</w:t>
      </w:r>
      <w:r w:rsidR="00A77B6F">
        <w:rPr>
          <w:rFonts w:ascii="Century Gothic" w:hAnsi="Century Gothic" w:cs="Calibri"/>
          <w:bCs/>
        </w:rPr>
        <w:t xml:space="preserve"> e </w:t>
      </w:r>
      <w:r w:rsidR="00A77B6F" w:rsidRPr="00A77B6F">
        <w:rPr>
          <w:rFonts w:ascii="Century Gothic" w:hAnsi="Century Gothic" w:cs="Calibri"/>
          <w:b/>
        </w:rPr>
        <w:t>Almerica Schiavo</w:t>
      </w:r>
      <w:r w:rsidR="00A77B6F">
        <w:rPr>
          <w:rFonts w:ascii="Century Gothic" w:hAnsi="Century Gothic" w:cs="Calibri"/>
          <w:bCs/>
        </w:rPr>
        <w:t>.</w:t>
      </w:r>
    </w:p>
    <w:p w14:paraId="0EE5B0C3" w14:textId="153044AE" w:rsidR="00D954E1" w:rsidRPr="00D954E1" w:rsidRDefault="00E25A1D" w:rsidP="00513EEC">
      <w:pPr>
        <w:pStyle w:val="Paragrafoelenco"/>
        <w:ind w:left="0"/>
        <w:jc w:val="both"/>
        <w:rPr>
          <w:rFonts w:ascii="Century Gothic" w:hAnsi="Century Gothic" w:cs="Calibri"/>
          <w:b/>
        </w:rPr>
      </w:pPr>
      <w:r w:rsidRPr="001A3F16">
        <w:rPr>
          <w:rFonts w:ascii="Century Gothic" w:hAnsi="Century Gothic" w:cs="Calibri"/>
          <w:bCs/>
        </w:rPr>
        <w:t xml:space="preserve">La </w:t>
      </w:r>
      <w:r w:rsidR="00C27FF2" w:rsidRPr="001A3F16">
        <w:rPr>
          <w:rFonts w:ascii="Century Gothic" w:hAnsi="Century Gothic" w:cs="Calibri"/>
          <w:bCs/>
        </w:rPr>
        <w:t>programma</w:t>
      </w:r>
      <w:r w:rsidRPr="001A3F16">
        <w:rPr>
          <w:rFonts w:ascii="Century Gothic" w:hAnsi="Century Gothic" w:cs="Calibri"/>
          <w:bCs/>
        </w:rPr>
        <w:t>zione</w:t>
      </w:r>
      <w:r w:rsidR="008C6372" w:rsidRPr="001A3F16">
        <w:rPr>
          <w:rFonts w:ascii="Century Gothic" w:hAnsi="Century Gothic" w:cs="Calibri"/>
          <w:bCs/>
        </w:rPr>
        <w:t xml:space="preserve"> del Ridotto </w:t>
      </w:r>
      <w:r w:rsidR="00513EEC" w:rsidRPr="001A3F16">
        <w:rPr>
          <w:rFonts w:ascii="Century Gothic" w:hAnsi="Century Gothic" w:cs="Calibri"/>
          <w:bCs/>
        </w:rPr>
        <w:t xml:space="preserve">si chiuderà con </w:t>
      </w:r>
      <w:r w:rsidR="00C27FF2" w:rsidRPr="001A3F16">
        <w:rPr>
          <w:rFonts w:ascii="Century Gothic" w:hAnsi="Century Gothic" w:cs="Calibri"/>
          <w:bCs/>
        </w:rPr>
        <w:t>le rappresentazioni del 29 aprile</w:t>
      </w:r>
      <w:r w:rsidR="008C6372" w:rsidRPr="001A3F16">
        <w:rPr>
          <w:rFonts w:ascii="Century Gothic" w:hAnsi="Century Gothic" w:cs="Calibri"/>
          <w:bCs/>
        </w:rPr>
        <w:t xml:space="preserve"> </w:t>
      </w:r>
      <w:r w:rsidR="00C27FF2" w:rsidRPr="001A3F16">
        <w:rPr>
          <w:rFonts w:ascii="Century Gothic" w:hAnsi="Century Gothic" w:cs="Calibri"/>
          <w:bCs/>
        </w:rPr>
        <w:t>–</w:t>
      </w:r>
      <w:r w:rsidR="008C6372" w:rsidRPr="001A3F16">
        <w:rPr>
          <w:rFonts w:ascii="Century Gothic" w:hAnsi="Century Gothic" w:cs="Calibri"/>
          <w:bCs/>
        </w:rPr>
        <w:t xml:space="preserve"> </w:t>
      </w:r>
      <w:r w:rsidR="00C27FF2" w:rsidRPr="001A3F16">
        <w:rPr>
          <w:rFonts w:ascii="Century Gothic" w:hAnsi="Century Gothic" w:cs="Calibri"/>
          <w:bCs/>
        </w:rPr>
        <w:t xml:space="preserve">9 maggio </w:t>
      </w:r>
      <w:r w:rsidR="00C27FF2" w:rsidRPr="00D954E1">
        <w:rPr>
          <w:rFonts w:ascii="Century Gothic" w:hAnsi="Century Gothic" w:cs="Calibri"/>
          <w:bCs/>
        </w:rPr>
        <w:t>di</w:t>
      </w:r>
      <w:r w:rsidR="00F87471" w:rsidRPr="00D954E1">
        <w:rPr>
          <w:rFonts w:ascii="Century Gothic" w:hAnsi="Century Gothic" w:cs="Calibri"/>
          <w:bCs/>
        </w:rPr>
        <w:t xml:space="preserve"> </w:t>
      </w:r>
      <w:r w:rsidR="00C27FF2" w:rsidRPr="00D954E1">
        <w:rPr>
          <w:rFonts w:ascii="Century Gothic" w:hAnsi="Century Gothic" w:cs="Calibri"/>
          <w:b/>
        </w:rPr>
        <w:t>Processo all’esistenza</w:t>
      </w:r>
      <w:r w:rsidR="00C27FF2" w:rsidRPr="00D954E1">
        <w:rPr>
          <w:rFonts w:ascii="Century Gothic" w:hAnsi="Century Gothic" w:cs="Calibri"/>
          <w:bCs/>
        </w:rPr>
        <w:t xml:space="preserve">. </w:t>
      </w:r>
      <w:r w:rsidR="00765045" w:rsidRPr="00D954E1">
        <w:rPr>
          <w:rFonts w:ascii="Century Gothic" w:hAnsi="Century Gothic" w:cs="Calibri"/>
          <w:b/>
          <w:i/>
          <w:iCs/>
        </w:rPr>
        <w:t>Melodramma moderno di un poeta fallito</w:t>
      </w:r>
      <w:r w:rsidR="00C27FF2" w:rsidRPr="00D954E1">
        <w:rPr>
          <w:rFonts w:ascii="Century Gothic" w:hAnsi="Century Gothic" w:cs="Calibri"/>
          <w:bCs/>
        </w:rPr>
        <w:t xml:space="preserve">, </w:t>
      </w:r>
      <w:r w:rsidRPr="00D954E1">
        <w:rPr>
          <w:rFonts w:ascii="Century Gothic" w:hAnsi="Century Gothic" w:cs="Calibri"/>
          <w:bCs/>
        </w:rPr>
        <w:t>un</w:t>
      </w:r>
      <w:r w:rsidRPr="00D954E1">
        <w:rPr>
          <w:rFonts w:ascii="Century Gothic" w:hAnsi="Century Gothic" w:cs="Calibri"/>
          <w:b/>
          <w:i/>
          <w:iCs/>
        </w:rPr>
        <w:t xml:space="preserve"> </w:t>
      </w:r>
      <w:r w:rsidRPr="00D954E1">
        <w:rPr>
          <w:rFonts w:ascii="Century Gothic" w:hAnsi="Century Gothic" w:cs="Calibri"/>
          <w:bCs/>
        </w:rPr>
        <w:t xml:space="preserve">progetto </w:t>
      </w:r>
      <w:r w:rsidR="00765045" w:rsidRPr="00D954E1">
        <w:rPr>
          <w:rFonts w:ascii="Century Gothic" w:hAnsi="Century Gothic" w:cs="Calibri"/>
          <w:bCs/>
        </w:rPr>
        <w:t xml:space="preserve">di </w:t>
      </w:r>
      <w:r w:rsidR="00765045" w:rsidRPr="00D954E1">
        <w:rPr>
          <w:rFonts w:ascii="Century Gothic" w:hAnsi="Century Gothic" w:cs="Calibri"/>
          <w:b/>
        </w:rPr>
        <w:t>Emanuele</w:t>
      </w:r>
      <w:r w:rsidR="00765045" w:rsidRPr="00D954E1">
        <w:rPr>
          <w:rFonts w:ascii="Century Gothic" w:hAnsi="Century Gothic" w:cs="Calibri"/>
          <w:bCs/>
        </w:rPr>
        <w:t xml:space="preserve"> </w:t>
      </w:r>
      <w:r w:rsidR="00765045" w:rsidRPr="00D954E1">
        <w:rPr>
          <w:rFonts w:ascii="Century Gothic" w:hAnsi="Century Gothic" w:cs="Calibri"/>
          <w:b/>
        </w:rPr>
        <w:t>D’Errico</w:t>
      </w:r>
      <w:r w:rsidR="00765045" w:rsidRPr="00D954E1">
        <w:rPr>
          <w:rFonts w:ascii="Century Gothic" w:hAnsi="Century Gothic" w:cs="Calibri"/>
          <w:bCs/>
        </w:rPr>
        <w:t xml:space="preserve"> e </w:t>
      </w:r>
      <w:r w:rsidR="00765045" w:rsidRPr="00D954E1">
        <w:rPr>
          <w:rFonts w:ascii="Century Gothic" w:hAnsi="Century Gothic" w:cs="Calibri"/>
          <w:b/>
        </w:rPr>
        <w:t>Federica</w:t>
      </w:r>
      <w:r w:rsidR="00765045" w:rsidRPr="00D954E1">
        <w:rPr>
          <w:rFonts w:ascii="Century Gothic" w:hAnsi="Century Gothic" w:cs="Calibri"/>
          <w:bCs/>
        </w:rPr>
        <w:t xml:space="preserve"> </w:t>
      </w:r>
      <w:r w:rsidR="00765045" w:rsidRPr="00D954E1">
        <w:rPr>
          <w:rFonts w:ascii="Century Gothic" w:hAnsi="Century Gothic" w:cs="Calibri"/>
          <w:b/>
        </w:rPr>
        <w:t>Carruba</w:t>
      </w:r>
      <w:r w:rsidR="00765045" w:rsidRPr="00D954E1">
        <w:rPr>
          <w:rFonts w:ascii="Century Gothic" w:hAnsi="Century Gothic" w:cs="Calibri"/>
          <w:bCs/>
        </w:rPr>
        <w:t xml:space="preserve"> </w:t>
      </w:r>
      <w:r w:rsidR="00765045" w:rsidRPr="00D954E1">
        <w:rPr>
          <w:rFonts w:ascii="Century Gothic" w:hAnsi="Century Gothic" w:cs="Calibri"/>
          <w:b/>
        </w:rPr>
        <w:t>Toscano</w:t>
      </w:r>
      <w:r w:rsidR="008C6372" w:rsidRPr="00D954E1">
        <w:rPr>
          <w:rFonts w:ascii="Century Gothic" w:hAnsi="Century Gothic" w:cs="Calibri"/>
          <w:bCs/>
        </w:rPr>
        <w:t xml:space="preserve">, </w:t>
      </w:r>
      <w:r w:rsidR="00C27FF2" w:rsidRPr="00D954E1">
        <w:rPr>
          <w:rFonts w:ascii="Century Gothic" w:hAnsi="Century Gothic" w:cs="Calibri"/>
          <w:bCs/>
        </w:rPr>
        <w:t>regia, drammaturgia e interpret</w:t>
      </w:r>
      <w:r w:rsidR="008C6372" w:rsidRPr="00D954E1">
        <w:rPr>
          <w:rFonts w:ascii="Century Gothic" w:hAnsi="Century Gothic" w:cs="Calibri"/>
          <w:bCs/>
        </w:rPr>
        <w:t>azione</w:t>
      </w:r>
      <w:r w:rsidR="00513EEC" w:rsidRPr="00D954E1">
        <w:rPr>
          <w:rFonts w:ascii="Century Gothic" w:hAnsi="Century Gothic" w:cs="Calibri"/>
          <w:bCs/>
        </w:rPr>
        <w:t xml:space="preserve"> d</w:t>
      </w:r>
      <w:r w:rsidRPr="00D954E1">
        <w:rPr>
          <w:rFonts w:ascii="Century Gothic" w:hAnsi="Century Gothic" w:cs="Calibri"/>
          <w:bCs/>
        </w:rPr>
        <w:t xml:space="preserve">i </w:t>
      </w:r>
      <w:r w:rsidR="00C27FF2" w:rsidRPr="00D954E1">
        <w:rPr>
          <w:rFonts w:ascii="Century Gothic" w:hAnsi="Century Gothic" w:cs="Calibri"/>
          <w:b/>
        </w:rPr>
        <w:t>Emanuele</w:t>
      </w:r>
      <w:r w:rsidR="00C27FF2" w:rsidRPr="00D954E1">
        <w:rPr>
          <w:rFonts w:ascii="Century Gothic" w:hAnsi="Century Gothic" w:cs="Calibri"/>
          <w:bCs/>
        </w:rPr>
        <w:t xml:space="preserve"> </w:t>
      </w:r>
      <w:r w:rsidR="00C27FF2" w:rsidRPr="00D954E1">
        <w:rPr>
          <w:rFonts w:ascii="Century Gothic" w:hAnsi="Century Gothic" w:cs="Calibri"/>
          <w:b/>
        </w:rPr>
        <w:t>D’Errico</w:t>
      </w:r>
      <w:r w:rsidR="008C6372" w:rsidRPr="00D954E1">
        <w:rPr>
          <w:rFonts w:ascii="Century Gothic" w:hAnsi="Century Gothic" w:cs="Calibri"/>
          <w:bCs/>
        </w:rPr>
        <w:t>.</w:t>
      </w:r>
      <w:r w:rsidR="00513EEC" w:rsidRPr="00D954E1">
        <w:rPr>
          <w:rFonts w:ascii="Century Gothic" w:hAnsi="Century Gothic" w:cs="Calibri"/>
          <w:bCs/>
        </w:rPr>
        <w:t xml:space="preserve"> </w:t>
      </w:r>
      <w:r w:rsidR="008C6372" w:rsidRPr="00D954E1">
        <w:rPr>
          <w:rFonts w:ascii="Century Gothic" w:hAnsi="Century Gothic" w:cs="Calibri"/>
          <w:bCs/>
        </w:rPr>
        <w:t xml:space="preserve">Una </w:t>
      </w:r>
      <w:r w:rsidR="00765045" w:rsidRPr="00D954E1">
        <w:rPr>
          <w:rFonts w:ascii="Century Gothic" w:hAnsi="Century Gothic" w:cs="Calibri"/>
          <w:bCs/>
        </w:rPr>
        <w:t xml:space="preserve">produzione </w:t>
      </w:r>
      <w:r w:rsidR="00765045" w:rsidRPr="00D954E1">
        <w:rPr>
          <w:rFonts w:ascii="Century Gothic" w:hAnsi="Century Gothic" w:cs="Calibri"/>
          <w:b/>
        </w:rPr>
        <w:t>Teatro di Napoli - Teatro Nazionale</w:t>
      </w:r>
      <w:r w:rsidR="00513EEC" w:rsidRPr="00D954E1">
        <w:rPr>
          <w:rFonts w:ascii="Century Gothic" w:hAnsi="Century Gothic" w:cs="Calibri"/>
        </w:rPr>
        <w:t xml:space="preserve"> </w:t>
      </w:r>
      <w:r w:rsidR="00765045" w:rsidRPr="00D954E1">
        <w:rPr>
          <w:rFonts w:ascii="Century Gothic" w:hAnsi="Century Gothic" w:cs="Calibri"/>
          <w:bCs/>
        </w:rPr>
        <w:t xml:space="preserve">in collaborazione con </w:t>
      </w:r>
      <w:proofErr w:type="spellStart"/>
      <w:r w:rsidR="00765045" w:rsidRPr="00D954E1">
        <w:rPr>
          <w:rFonts w:ascii="Century Gothic" w:hAnsi="Century Gothic" w:cs="Calibri"/>
          <w:b/>
        </w:rPr>
        <w:t>Putéca</w:t>
      </w:r>
      <w:proofErr w:type="spellEnd"/>
      <w:r w:rsidR="00765045" w:rsidRPr="00D954E1">
        <w:rPr>
          <w:rFonts w:ascii="Century Gothic" w:hAnsi="Century Gothic" w:cs="Calibri"/>
          <w:b/>
        </w:rPr>
        <w:t xml:space="preserve"> </w:t>
      </w:r>
      <w:proofErr w:type="spellStart"/>
      <w:r w:rsidR="00765045" w:rsidRPr="00D954E1">
        <w:rPr>
          <w:rFonts w:ascii="Century Gothic" w:hAnsi="Century Gothic" w:cs="Calibri"/>
          <w:b/>
        </w:rPr>
        <w:t>Celidònia</w:t>
      </w:r>
      <w:proofErr w:type="spellEnd"/>
      <w:r w:rsidR="00513EEC" w:rsidRPr="00D954E1">
        <w:rPr>
          <w:rFonts w:ascii="Century Gothic" w:hAnsi="Century Gothic" w:cs="Calibri"/>
          <w:b/>
        </w:rPr>
        <w:t xml:space="preserve"> </w:t>
      </w:r>
      <w:r w:rsidR="00765045" w:rsidRPr="00D954E1">
        <w:rPr>
          <w:rFonts w:ascii="Century Gothic" w:hAnsi="Century Gothic" w:cs="Calibri"/>
          <w:bCs/>
        </w:rPr>
        <w:t xml:space="preserve">con il sostegno del </w:t>
      </w:r>
      <w:r w:rsidR="00765045" w:rsidRPr="00D954E1">
        <w:rPr>
          <w:rFonts w:ascii="Century Gothic" w:hAnsi="Century Gothic" w:cs="Calibri"/>
          <w:b/>
        </w:rPr>
        <w:t>Progetto Cura 2026</w:t>
      </w:r>
      <w:r w:rsidR="00765045" w:rsidRPr="00D954E1">
        <w:rPr>
          <w:rFonts w:ascii="Century Gothic" w:hAnsi="Century Gothic" w:cs="Calibri"/>
          <w:bCs/>
        </w:rPr>
        <w:t xml:space="preserve">, </w:t>
      </w:r>
      <w:r w:rsidR="00765045" w:rsidRPr="00D954E1">
        <w:rPr>
          <w:rFonts w:ascii="Century Gothic" w:hAnsi="Century Gothic" w:cs="Calibri"/>
          <w:b/>
        </w:rPr>
        <w:t>Progetto OIKOS - Residenze per artisti</w:t>
      </w:r>
      <w:r w:rsidRPr="00D954E1">
        <w:rPr>
          <w:rFonts w:ascii="Century Gothic" w:hAnsi="Century Gothic" w:cs="Calibri"/>
          <w:b/>
        </w:rPr>
        <w:t>.</w:t>
      </w:r>
    </w:p>
    <w:p w14:paraId="1EFE797E" w14:textId="77777777" w:rsidR="00767A37" w:rsidRPr="00FC7C7C" w:rsidRDefault="00767A37" w:rsidP="00513EEC">
      <w:pPr>
        <w:pStyle w:val="Paragrafoelenco"/>
        <w:ind w:left="0"/>
        <w:jc w:val="both"/>
        <w:rPr>
          <w:rFonts w:ascii="Century Gothic" w:hAnsi="Century Gothic" w:cs="Calibri"/>
          <w:b/>
          <w:sz w:val="22"/>
          <w:szCs w:val="22"/>
        </w:rPr>
      </w:pPr>
    </w:p>
    <w:p w14:paraId="5EBB02C8" w14:textId="71390F86" w:rsidR="00645CD2" w:rsidRPr="008B72F7" w:rsidRDefault="00E25A1D" w:rsidP="00192287">
      <w:pPr>
        <w:pStyle w:val="Paragrafoelenco"/>
        <w:ind w:left="0"/>
        <w:jc w:val="both"/>
        <w:rPr>
          <w:rFonts w:ascii="Century Gothic" w:hAnsi="Century Gothic" w:cs="Calibri"/>
          <w:b/>
          <w:sz w:val="20"/>
          <w:szCs w:val="20"/>
        </w:rPr>
      </w:pPr>
      <w:r w:rsidRPr="008B72F7">
        <w:rPr>
          <w:rFonts w:ascii="Century Gothic" w:hAnsi="Century Gothic" w:cs="Calibri"/>
          <w:bCs/>
          <w:sz w:val="20"/>
          <w:szCs w:val="20"/>
        </w:rPr>
        <w:t>(</w:t>
      </w:r>
      <w:r w:rsidRPr="008B72F7">
        <w:rPr>
          <w:rFonts w:ascii="Century Gothic" w:hAnsi="Century Gothic" w:cs="Calibri"/>
          <w:b/>
          <w:sz w:val="20"/>
          <w:szCs w:val="20"/>
        </w:rPr>
        <w:t>*</w:t>
      </w:r>
      <w:r w:rsidRPr="008B72F7">
        <w:rPr>
          <w:rFonts w:ascii="Century Gothic" w:hAnsi="Century Gothic" w:cs="Calibri"/>
          <w:bCs/>
          <w:sz w:val="20"/>
          <w:szCs w:val="20"/>
        </w:rPr>
        <w:t>)</w:t>
      </w:r>
      <w:r w:rsidRPr="008B72F7">
        <w:rPr>
          <w:rFonts w:ascii="Century Gothic" w:hAnsi="Century Gothic" w:cs="Calibri"/>
          <w:b/>
          <w:sz w:val="20"/>
          <w:szCs w:val="20"/>
        </w:rPr>
        <w:t xml:space="preserve"> La nota completa è allegata in cartella stampa</w:t>
      </w:r>
    </w:p>
    <w:p w14:paraId="49A200E4" w14:textId="7EEC4E45" w:rsidR="008E76E0" w:rsidRPr="008B72F7" w:rsidRDefault="008E76E0" w:rsidP="00AC1A0E">
      <w:pPr>
        <w:pStyle w:val="Paragrafoelenco"/>
        <w:ind w:left="0"/>
        <w:jc w:val="both"/>
        <w:rPr>
          <w:rFonts w:ascii="Century Gothic" w:hAnsi="Century Gothic" w:cs="Calibri"/>
          <w:b/>
          <w:bCs/>
          <w:sz w:val="20"/>
          <w:szCs w:val="20"/>
        </w:rPr>
      </w:pPr>
      <w:r w:rsidRPr="008B72F7">
        <w:rPr>
          <w:rFonts w:ascii="Century Gothic" w:hAnsi="Century Gothic" w:cs="Calibri"/>
          <w:sz w:val="20"/>
          <w:szCs w:val="20"/>
        </w:rPr>
        <w:br/>
      </w:r>
      <w:r w:rsidR="00D954E1" w:rsidRPr="008B72F7">
        <w:rPr>
          <w:rFonts w:ascii="Century Gothic" w:hAnsi="Century Gothic" w:cs="Calibri"/>
          <w:b/>
          <w:bCs/>
          <w:sz w:val="20"/>
          <w:szCs w:val="20"/>
        </w:rPr>
        <w:t>teatrodinapoli.it</w:t>
      </w:r>
    </w:p>
    <w:p w14:paraId="225A0D84" w14:textId="73C550C0" w:rsidR="00D954E1" w:rsidRPr="008B72F7" w:rsidRDefault="00D954E1" w:rsidP="00AC1A0E">
      <w:pPr>
        <w:pStyle w:val="Paragrafoelenco"/>
        <w:ind w:left="0"/>
        <w:jc w:val="both"/>
        <w:rPr>
          <w:rFonts w:ascii="Century Gothic" w:hAnsi="Century Gothic" w:cs="Calibri"/>
          <w:b/>
          <w:bCs/>
          <w:sz w:val="20"/>
          <w:szCs w:val="20"/>
        </w:rPr>
      </w:pPr>
    </w:p>
    <w:p w14:paraId="73B7C0BF" w14:textId="05961D7B" w:rsidR="00D954E1" w:rsidRPr="008B72F7" w:rsidRDefault="00D954E1" w:rsidP="00AC1A0E">
      <w:pPr>
        <w:pStyle w:val="Paragrafoelenco"/>
        <w:ind w:left="0"/>
        <w:jc w:val="both"/>
        <w:rPr>
          <w:rFonts w:ascii="Century Gothic" w:hAnsi="Century Gothic" w:cs="Calibri"/>
          <w:b/>
          <w:bCs/>
          <w:sz w:val="20"/>
          <w:szCs w:val="20"/>
        </w:rPr>
      </w:pPr>
      <w:r w:rsidRPr="008B72F7">
        <w:rPr>
          <w:rFonts w:ascii="Century Gothic" w:hAnsi="Century Gothic" w:cs="Calibri"/>
          <w:b/>
          <w:bCs/>
          <w:sz w:val="20"/>
          <w:szCs w:val="20"/>
        </w:rPr>
        <w:t xml:space="preserve">Ufficio stampa </w:t>
      </w:r>
      <w:r w:rsidRPr="008B72F7">
        <w:rPr>
          <w:rFonts w:ascii="Century Gothic" w:hAnsi="Century Gothic"/>
          <w:b/>
          <w:bCs/>
          <w:color w:val="222222"/>
          <w:sz w:val="20"/>
          <w:szCs w:val="20"/>
          <w:shd w:val="clear" w:color="auto" w:fill="FFFFFF"/>
        </w:rPr>
        <w:t>Teatro di Napoli – Teatro Nazionale</w:t>
      </w:r>
    </w:p>
    <w:p w14:paraId="29F084A3" w14:textId="54520341" w:rsidR="00D954E1" w:rsidRPr="008B72F7" w:rsidRDefault="00D954E1" w:rsidP="00AC1A0E">
      <w:pPr>
        <w:pStyle w:val="Paragrafoelenco"/>
        <w:ind w:left="0"/>
        <w:jc w:val="both"/>
        <w:rPr>
          <w:rFonts w:ascii="Century Gothic" w:hAnsi="Century Gothic" w:cs="Calibri"/>
          <w:sz w:val="20"/>
          <w:szCs w:val="20"/>
        </w:rPr>
      </w:pPr>
      <w:proofErr w:type="spellStart"/>
      <w:r w:rsidRPr="008B72F7">
        <w:rPr>
          <w:rFonts w:ascii="Century Gothic" w:hAnsi="Century Gothic" w:cs="Calibri"/>
          <w:sz w:val="20"/>
          <w:szCs w:val="20"/>
        </w:rPr>
        <w:t>ufficiostampa@teatrodinapoli</w:t>
      </w:r>
      <w:proofErr w:type="spellEnd"/>
    </w:p>
    <w:p w14:paraId="76A3F0FA" w14:textId="1D27B2C9" w:rsidR="00D954E1" w:rsidRPr="008B72F7" w:rsidRDefault="00D954E1" w:rsidP="00AC1A0E">
      <w:pPr>
        <w:pStyle w:val="Paragrafoelenco"/>
        <w:ind w:left="0"/>
        <w:jc w:val="both"/>
        <w:rPr>
          <w:rFonts w:ascii="Century Gothic" w:hAnsi="Century Gothic" w:cs="Calibri"/>
          <w:sz w:val="20"/>
          <w:szCs w:val="20"/>
        </w:rPr>
      </w:pPr>
      <w:r w:rsidRPr="008B72F7">
        <w:rPr>
          <w:rFonts w:ascii="Century Gothic" w:hAnsi="Century Gothic" w:cs="Calibri"/>
          <w:sz w:val="20"/>
          <w:szCs w:val="20"/>
        </w:rPr>
        <w:t xml:space="preserve">Alessandra Cusani – </w:t>
      </w:r>
      <w:hyperlink r:id="rId8" w:history="1">
        <w:r w:rsidRPr="008B72F7">
          <w:rPr>
            <w:rStyle w:val="Collegamentoipertestuale"/>
            <w:rFonts w:ascii="Century Gothic" w:hAnsi="Century Gothic" w:cs="Calibri"/>
            <w:color w:val="auto"/>
            <w:sz w:val="20"/>
            <w:szCs w:val="20"/>
          </w:rPr>
          <w:t>a.cusani@teatrodinapoli.it</w:t>
        </w:r>
      </w:hyperlink>
    </w:p>
    <w:p w14:paraId="4A13B0FA" w14:textId="2D5F3DCB" w:rsidR="00D954E1" w:rsidRPr="008B72F7" w:rsidRDefault="00D954E1" w:rsidP="00AC1A0E">
      <w:pPr>
        <w:pStyle w:val="Paragrafoelenco"/>
        <w:ind w:left="0"/>
        <w:jc w:val="both"/>
        <w:rPr>
          <w:rFonts w:ascii="Century Gothic" w:hAnsi="Century Gothic" w:cs="Calibri"/>
          <w:sz w:val="20"/>
          <w:szCs w:val="20"/>
        </w:rPr>
      </w:pPr>
      <w:r w:rsidRPr="008B72F7">
        <w:rPr>
          <w:rFonts w:ascii="Century Gothic" w:hAnsi="Century Gothic" w:cs="Calibri"/>
          <w:sz w:val="20"/>
          <w:szCs w:val="20"/>
        </w:rPr>
        <w:t xml:space="preserve">Valeria Prestisimone – </w:t>
      </w:r>
      <w:hyperlink r:id="rId9" w:history="1">
        <w:r w:rsidRPr="008B72F7">
          <w:rPr>
            <w:rStyle w:val="Collegamentoipertestuale"/>
            <w:rFonts w:ascii="Century Gothic" w:hAnsi="Century Gothic" w:cs="Calibri"/>
            <w:color w:val="auto"/>
            <w:sz w:val="20"/>
            <w:szCs w:val="20"/>
          </w:rPr>
          <w:t>v.prestisimone@teatrodinapoli.it</w:t>
        </w:r>
      </w:hyperlink>
    </w:p>
    <w:p w14:paraId="2B01BFBE" w14:textId="1E81446F" w:rsidR="008E6A64" w:rsidRPr="008B72F7" w:rsidRDefault="00D954E1" w:rsidP="003C740C">
      <w:pPr>
        <w:pStyle w:val="Paragrafoelenco"/>
        <w:ind w:left="0"/>
        <w:jc w:val="both"/>
        <w:rPr>
          <w:rFonts w:ascii="Century Gothic" w:hAnsi="Century Gothic" w:cs="Calibri"/>
          <w:sz w:val="20"/>
          <w:szCs w:val="20"/>
        </w:rPr>
      </w:pPr>
      <w:r w:rsidRPr="008B72F7">
        <w:rPr>
          <w:rFonts w:ascii="Century Gothic" w:hAnsi="Century Gothic" w:cs="Calibri"/>
          <w:sz w:val="20"/>
          <w:szCs w:val="20"/>
        </w:rPr>
        <w:t xml:space="preserve">Sergio Marra / consulente – </w:t>
      </w:r>
      <w:hyperlink r:id="rId10" w:history="1">
        <w:r w:rsidRPr="008B72F7">
          <w:rPr>
            <w:rStyle w:val="Collegamentoipertestuale"/>
            <w:rFonts w:ascii="Century Gothic" w:hAnsi="Century Gothic" w:cs="Calibri"/>
            <w:color w:val="auto"/>
            <w:sz w:val="20"/>
            <w:szCs w:val="20"/>
          </w:rPr>
          <w:t>s.marra@teatrodinapoli.it</w:t>
        </w:r>
      </w:hyperlink>
    </w:p>
    <w:sectPr w:rsidR="008E6A64" w:rsidRPr="008B72F7" w:rsidSect="00052973">
      <w:pgSz w:w="11906" w:h="16838"/>
      <w:pgMar w:top="1440" w:right="1080" w:bottom="1440" w:left="1080"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01494" w14:textId="77777777" w:rsidR="00381716" w:rsidRDefault="00381716" w:rsidP="00052973">
      <w:r>
        <w:separator/>
      </w:r>
    </w:p>
  </w:endnote>
  <w:endnote w:type="continuationSeparator" w:id="0">
    <w:p w14:paraId="2724F3E8" w14:textId="77777777" w:rsidR="00381716" w:rsidRDefault="00381716" w:rsidP="0005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D176" w14:textId="77777777" w:rsidR="00381716" w:rsidRDefault="00381716" w:rsidP="00052973">
      <w:r>
        <w:separator/>
      </w:r>
    </w:p>
  </w:footnote>
  <w:footnote w:type="continuationSeparator" w:id="0">
    <w:p w14:paraId="419699CC" w14:textId="77777777" w:rsidR="00381716" w:rsidRDefault="00381716" w:rsidP="00052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BC"/>
    <w:rsid w:val="00010D72"/>
    <w:rsid w:val="00016B1B"/>
    <w:rsid w:val="00052973"/>
    <w:rsid w:val="000C0AE8"/>
    <w:rsid w:val="000E3C6F"/>
    <w:rsid w:val="000F4891"/>
    <w:rsid w:val="00132D11"/>
    <w:rsid w:val="00192287"/>
    <w:rsid w:val="001A3F16"/>
    <w:rsid w:val="001A4E9C"/>
    <w:rsid w:val="00211F30"/>
    <w:rsid w:val="00216D14"/>
    <w:rsid w:val="00251490"/>
    <w:rsid w:val="002525CB"/>
    <w:rsid w:val="00290AEE"/>
    <w:rsid w:val="002A208D"/>
    <w:rsid w:val="002C26F4"/>
    <w:rsid w:val="002C4955"/>
    <w:rsid w:val="002E14CB"/>
    <w:rsid w:val="002E649B"/>
    <w:rsid w:val="002E6B01"/>
    <w:rsid w:val="00381716"/>
    <w:rsid w:val="003825D8"/>
    <w:rsid w:val="00395D62"/>
    <w:rsid w:val="003A3F9A"/>
    <w:rsid w:val="003B5182"/>
    <w:rsid w:val="003C740C"/>
    <w:rsid w:val="003E0B7D"/>
    <w:rsid w:val="0040608B"/>
    <w:rsid w:val="00412C73"/>
    <w:rsid w:val="00422EF7"/>
    <w:rsid w:val="00454AE2"/>
    <w:rsid w:val="00480D36"/>
    <w:rsid w:val="004D1127"/>
    <w:rsid w:val="00506A48"/>
    <w:rsid w:val="005134BA"/>
    <w:rsid w:val="00513EEC"/>
    <w:rsid w:val="00542C47"/>
    <w:rsid w:val="00552F87"/>
    <w:rsid w:val="005553CE"/>
    <w:rsid w:val="005A057D"/>
    <w:rsid w:val="005B67FB"/>
    <w:rsid w:val="005D2B58"/>
    <w:rsid w:val="00611D3B"/>
    <w:rsid w:val="00645CD2"/>
    <w:rsid w:val="00652EB5"/>
    <w:rsid w:val="00675E27"/>
    <w:rsid w:val="00676A77"/>
    <w:rsid w:val="006878D0"/>
    <w:rsid w:val="0069211D"/>
    <w:rsid w:val="006937EB"/>
    <w:rsid w:val="006D6931"/>
    <w:rsid w:val="006E596E"/>
    <w:rsid w:val="006F5527"/>
    <w:rsid w:val="007378E6"/>
    <w:rsid w:val="00754350"/>
    <w:rsid w:val="00765045"/>
    <w:rsid w:val="00767A37"/>
    <w:rsid w:val="007874D4"/>
    <w:rsid w:val="00787E12"/>
    <w:rsid w:val="007C0018"/>
    <w:rsid w:val="00832203"/>
    <w:rsid w:val="00853CDE"/>
    <w:rsid w:val="008B17BA"/>
    <w:rsid w:val="008B72F7"/>
    <w:rsid w:val="008C31F0"/>
    <w:rsid w:val="008C6372"/>
    <w:rsid w:val="008D7627"/>
    <w:rsid w:val="008E6A64"/>
    <w:rsid w:val="008E76E0"/>
    <w:rsid w:val="008F0A75"/>
    <w:rsid w:val="008F79E9"/>
    <w:rsid w:val="00931179"/>
    <w:rsid w:val="009555D4"/>
    <w:rsid w:val="009679FC"/>
    <w:rsid w:val="009740BC"/>
    <w:rsid w:val="009920BC"/>
    <w:rsid w:val="009F335C"/>
    <w:rsid w:val="00A77B6F"/>
    <w:rsid w:val="00AC1A0E"/>
    <w:rsid w:val="00AC7B1B"/>
    <w:rsid w:val="00AF0935"/>
    <w:rsid w:val="00B87D17"/>
    <w:rsid w:val="00BA5031"/>
    <w:rsid w:val="00BB1B09"/>
    <w:rsid w:val="00BD5A7F"/>
    <w:rsid w:val="00BE205E"/>
    <w:rsid w:val="00BF71DD"/>
    <w:rsid w:val="00C27FF2"/>
    <w:rsid w:val="00C94EB2"/>
    <w:rsid w:val="00CC6161"/>
    <w:rsid w:val="00CE4305"/>
    <w:rsid w:val="00D24020"/>
    <w:rsid w:val="00D954E1"/>
    <w:rsid w:val="00DA5795"/>
    <w:rsid w:val="00E25A1D"/>
    <w:rsid w:val="00E266A7"/>
    <w:rsid w:val="00E77298"/>
    <w:rsid w:val="00EC0271"/>
    <w:rsid w:val="00ED37AF"/>
    <w:rsid w:val="00ED673F"/>
    <w:rsid w:val="00EE090B"/>
    <w:rsid w:val="00F10D74"/>
    <w:rsid w:val="00F30762"/>
    <w:rsid w:val="00F3517D"/>
    <w:rsid w:val="00F87471"/>
    <w:rsid w:val="00F96F7B"/>
    <w:rsid w:val="00FA096C"/>
    <w:rsid w:val="00FC3748"/>
    <w:rsid w:val="00FC7C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A586"/>
  <w15:chartTrackingRefBased/>
  <w15:docId w15:val="{8234E168-9A58-4B6D-967F-AC6D43CE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40BC"/>
    <w:pPr>
      <w:spacing w:after="0" w:line="240" w:lineRule="auto"/>
    </w:pPr>
    <w:rPr>
      <w:rFonts w:ascii="Calibri" w:hAnsi="Calibri" w:cs="Calibri"/>
      <w:kern w:val="0"/>
      <w:lang w:eastAsia="it-IT"/>
      <w14:ligatures w14:val="none"/>
    </w:rPr>
  </w:style>
  <w:style w:type="paragraph" w:styleId="Titolo1">
    <w:name w:val="heading 1"/>
    <w:basedOn w:val="Normale"/>
    <w:link w:val="Titolo1Carattere"/>
    <w:uiPriority w:val="9"/>
    <w:qFormat/>
    <w:rsid w:val="00652EB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740BC"/>
    <w:rPr>
      <w:color w:val="0000FF"/>
      <w:u w:val="single"/>
    </w:rPr>
  </w:style>
  <w:style w:type="paragraph" w:styleId="Paragrafoelenco">
    <w:name w:val="List Paragraph"/>
    <w:basedOn w:val="Normale"/>
    <w:uiPriority w:val="34"/>
    <w:qFormat/>
    <w:rsid w:val="008E76E0"/>
    <w:pPr>
      <w:ind w:left="720"/>
      <w:contextualSpacing/>
    </w:pPr>
    <w:rPr>
      <w:rFonts w:eastAsia="Times New Roman" w:cs="Times New Roman"/>
      <w:kern w:val="2"/>
      <w:sz w:val="24"/>
      <w:szCs w:val="24"/>
      <w:lang w:eastAsia="en-US"/>
    </w:rPr>
  </w:style>
  <w:style w:type="paragraph" w:styleId="Intestazione">
    <w:name w:val="header"/>
    <w:basedOn w:val="Normale"/>
    <w:link w:val="IntestazioneCarattere"/>
    <w:uiPriority w:val="99"/>
    <w:unhideWhenUsed/>
    <w:rsid w:val="008E76E0"/>
    <w:pPr>
      <w:tabs>
        <w:tab w:val="center" w:pos="4819"/>
        <w:tab w:val="right" w:pos="9638"/>
      </w:tabs>
    </w:pPr>
    <w:rPr>
      <w:rFonts w:eastAsia="Calibri" w:cs="Times New Roman"/>
      <w:sz w:val="24"/>
      <w:szCs w:val="24"/>
      <w:lang w:eastAsia="en-US"/>
    </w:rPr>
  </w:style>
  <w:style w:type="character" w:customStyle="1" w:styleId="IntestazioneCarattere">
    <w:name w:val="Intestazione Carattere"/>
    <w:basedOn w:val="Carpredefinitoparagrafo"/>
    <w:link w:val="Intestazione"/>
    <w:uiPriority w:val="99"/>
    <w:rsid w:val="008E76E0"/>
    <w:rPr>
      <w:rFonts w:ascii="Calibri" w:eastAsia="Calibri" w:hAnsi="Calibri" w:cs="Times New Roman"/>
      <w:kern w:val="0"/>
      <w:sz w:val="24"/>
      <w:szCs w:val="24"/>
      <w14:ligatures w14:val="none"/>
    </w:rPr>
  </w:style>
  <w:style w:type="character" w:customStyle="1" w:styleId="Titolo1Carattere">
    <w:name w:val="Titolo 1 Carattere"/>
    <w:basedOn w:val="Carpredefinitoparagrafo"/>
    <w:link w:val="Titolo1"/>
    <w:uiPriority w:val="9"/>
    <w:rsid w:val="00652EB5"/>
    <w:rPr>
      <w:rFonts w:ascii="Times New Roman" w:eastAsia="Times New Roman" w:hAnsi="Times New Roman" w:cs="Times New Roman"/>
      <w:b/>
      <w:bCs/>
      <w:kern w:val="36"/>
      <w:sz w:val="48"/>
      <w:szCs w:val="48"/>
      <w:lang w:eastAsia="it-IT"/>
      <w14:ligatures w14:val="none"/>
    </w:rPr>
  </w:style>
  <w:style w:type="character" w:styleId="Enfasigrassetto">
    <w:name w:val="Strong"/>
    <w:basedOn w:val="Carpredefinitoparagrafo"/>
    <w:uiPriority w:val="22"/>
    <w:qFormat/>
    <w:rsid w:val="003825D8"/>
    <w:rPr>
      <w:b/>
      <w:bCs/>
    </w:rPr>
  </w:style>
  <w:style w:type="paragraph" w:styleId="NormaleWeb">
    <w:name w:val="Normal (Web)"/>
    <w:basedOn w:val="Normale"/>
    <w:uiPriority w:val="99"/>
    <w:semiHidden/>
    <w:unhideWhenUsed/>
    <w:rsid w:val="00D954E1"/>
    <w:pPr>
      <w:spacing w:before="100" w:beforeAutospacing="1" w:after="100" w:afterAutospacing="1"/>
    </w:pPr>
    <w:rPr>
      <w:rFonts w:ascii="Times New Roman" w:eastAsia="Times New Roman" w:hAnsi="Times New Roman" w:cs="Times New Roman"/>
      <w:sz w:val="24"/>
      <w:szCs w:val="24"/>
    </w:rPr>
  </w:style>
  <w:style w:type="character" w:customStyle="1" w:styleId="il">
    <w:name w:val="il"/>
    <w:basedOn w:val="Carpredefinitoparagrafo"/>
    <w:rsid w:val="00D954E1"/>
  </w:style>
  <w:style w:type="character" w:styleId="Menzionenonrisolta">
    <w:name w:val="Unresolved Mention"/>
    <w:basedOn w:val="Carpredefinitoparagrafo"/>
    <w:uiPriority w:val="99"/>
    <w:semiHidden/>
    <w:unhideWhenUsed/>
    <w:rsid w:val="00D954E1"/>
    <w:rPr>
      <w:color w:val="605E5C"/>
      <w:shd w:val="clear" w:color="auto" w:fill="E1DFDD"/>
    </w:rPr>
  </w:style>
  <w:style w:type="paragraph" w:styleId="Pidipagina">
    <w:name w:val="footer"/>
    <w:basedOn w:val="Normale"/>
    <w:link w:val="PidipaginaCarattere"/>
    <w:uiPriority w:val="99"/>
    <w:unhideWhenUsed/>
    <w:rsid w:val="00052973"/>
    <w:pPr>
      <w:tabs>
        <w:tab w:val="center" w:pos="4819"/>
        <w:tab w:val="right" w:pos="9638"/>
      </w:tabs>
    </w:pPr>
  </w:style>
  <w:style w:type="character" w:customStyle="1" w:styleId="PidipaginaCarattere">
    <w:name w:val="Piè di pagina Carattere"/>
    <w:basedOn w:val="Carpredefinitoparagrafo"/>
    <w:link w:val="Pidipagina"/>
    <w:uiPriority w:val="99"/>
    <w:rsid w:val="00052973"/>
    <w:rPr>
      <w:rFonts w:ascii="Calibri" w:hAnsi="Calibri" w:cs="Calibri"/>
      <w:kern w:val="0"/>
      <w:lang w:eastAsia="it-IT"/>
      <w14:ligatures w14:val="none"/>
    </w:rPr>
  </w:style>
  <w:style w:type="character" w:styleId="Rimandocommento">
    <w:name w:val="annotation reference"/>
    <w:basedOn w:val="Carpredefinitoparagrafo"/>
    <w:uiPriority w:val="99"/>
    <w:semiHidden/>
    <w:unhideWhenUsed/>
    <w:rsid w:val="00052973"/>
    <w:rPr>
      <w:sz w:val="16"/>
      <w:szCs w:val="16"/>
    </w:rPr>
  </w:style>
  <w:style w:type="paragraph" w:styleId="Testocommento">
    <w:name w:val="annotation text"/>
    <w:basedOn w:val="Normale"/>
    <w:link w:val="TestocommentoCarattere"/>
    <w:uiPriority w:val="99"/>
    <w:semiHidden/>
    <w:unhideWhenUsed/>
    <w:rsid w:val="00052973"/>
    <w:rPr>
      <w:sz w:val="20"/>
      <w:szCs w:val="20"/>
    </w:rPr>
  </w:style>
  <w:style w:type="character" w:customStyle="1" w:styleId="TestocommentoCarattere">
    <w:name w:val="Testo commento Carattere"/>
    <w:basedOn w:val="Carpredefinitoparagrafo"/>
    <w:link w:val="Testocommento"/>
    <w:uiPriority w:val="99"/>
    <w:semiHidden/>
    <w:rsid w:val="00052973"/>
    <w:rPr>
      <w:rFonts w:ascii="Calibri" w:hAnsi="Calibri" w:cs="Calibri"/>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052973"/>
    <w:rPr>
      <w:b/>
      <w:bCs/>
    </w:rPr>
  </w:style>
  <w:style w:type="character" w:customStyle="1" w:styleId="SoggettocommentoCarattere">
    <w:name w:val="Soggetto commento Carattere"/>
    <w:basedOn w:val="TestocommentoCarattere"/>
    <w:link w:val="Soggettocommento"/>
    <w:uiPriority w:val="99"/>
    <w:semiHidden/>
    <w:rsid w:val="00052973"/>
    <w:rPr>
      <w:rFonts w:ascii="Calibri" w:hAnsi="Calibri" w:cs="Calibri"/>
      <w:b/>
      <w:bCs/>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2971">
      <w:bodyDiv w:val="1"/>
      <w:marLeft w:val="0"/>
      <w:marRight w:val="0"/>
      <w:marTop w:val="0"/>
      <w:marBottom w:val="0"/>
      <w:divBdr>
        <w:top w:val="none" w:sz="0" w:space="0" w:color="auto"/>
        <w:left w:val="none" w:sz="0" w:space="0" w:color="auto"/>
        <w:bottom w:val="none" w:sz="0" w:space="0" w:color="auto"/>
        <w:right w:val="none" w:sz="0" w:space="0" w:color="auto"/>
      </w:divBdr>
    </w:div>
    <w:div w:id="291713840">
      <w:bodyDiv w:val="1"/>
      <w:marLeft w:val="0"/>
      <w:marRight w:val="0"/>
      <w:marTop w:val="0"/>
      <w:marBottom w:val="0"/>
      <w:divBdr>
        <w:top w:val="none" w:sz="0" w:space="0" w:color="auto"/>
        <w:left w:val="none" w:sz="0" w:space="0" w:color="auto"/>
        <w:bottom w:val="none" w:sz="0" w:space="0" w:color="auto"/>
        <w:right w:val="none" w:sz="0" w:space="0" w:color="auto"/>
      </w:divBdr>
    </w:div>
    <w:div w:id="356392846">
      <w:bodyDiv w:val="1"/>
      <w:marLeft w:val="0"/>
      <w:marRight w:val="0"/>
      <w:marTop w:val="0"/>
      <w:marBottom w:val="0"/>
      <w:divBdr>
        <w:top w:val="none" w:sz="0" w:space="0" w:color="auto"/>
        <w:left w:val="none" w:sz="0" w:space="0" w:color="auto"/>
        <w:bottom w:val="none" w:sz="0" w:space="0" w:color="auto"/>
        <w:right w:val="none" w:sz="0" w:space="0" w:color="auto"/>
      </w:divBdr>
    </w:div>
    <w:div w:id="405883487">
      <w:bodyDiv w:val="1"/>
      <w:marLeft w:val="0"/>
      <w:marRight w:val="0"/>
      <w:marTop w:val="0"/>
      <w:marBottom w:val="0"/>
      <w:divBdr>
        <w:top w:val="none" w:sz="0" w:space="0" w:color="auto"/>
        <w:left w:val="none" w:sz="0" w:space="0" w:color="auto"/>
        <w:bottom w:val="none" w:sz="0" w:space="0" w:color="auto"/>
        <w:right w:val="none" w:sz="0" w:space="0" w:color="auto"/>
      </w:divBdr>
    </w:div>
    <w:div w:id="431316957">
      <w:bodyDiv w:val="1"/>
      <w:marLeft w:val="0"/>
      <w:marRight w:val="0"/>
      <w:marTop w:val="0"/>
      <w:marBottom w:val="0"/>
      <w:divBdr>
        <w:top w:val="none" w:sz="0" w:space="0" w:color="auto"/>
        <w:left w:val="none" w:sz="0" w:space="0" w:color="auto"/>
        <w:bottom w:val="none" w:sz="0" w:space="0" w:color="auto"/>
        <w:right w:val="none" w:sz="0" w:space="0" w:color="auto"/>
      </w:divBdr>
    </w:div>
    <w:div w:id="472138229">
      <w:bodyDiv w:val="1"/>
      <w:marLeft w:val="0"/>
      <w:marRight w:val="0"/>
      <w:marTop w:val="0"/>
      <w:marBottom w:val="0"/>
      <w:divBdr>
        <w:top w:val="none" w:sz="0" w:space="0" w:color="auto"/>
        <w:left w:val="none" w:sz="0" w:space="0" w:color="auto"/>
        <w:bottom w:val="none" w:sz="0" w:space="0" w:color="auto"/>
        <w:right w:val="none" w:sz="0" w:space="0" w:color="auto"/>
      </w:divBdr>
    </w:div>
    <w:div w:id="501548494">
      <w:bodyDiv w:val="1"/>
      <w:marLeft w:val="0"/>
      <w:marRight w:val="0"/>
      <w:marTop w:val="0"/>
      <w:marBottom w:val="0"/>
      <w:divBdr>
        <w:top w:val="none" w:sz="0" w:space="0" w:color="auto"/>
        <w:left w:val="none" w:sz="0" w:space="0" w:color="auto"/>
        <w:bottom w:val="none" w:sz="0" w:space="0" w:color="auto"/>
        <w:right w:val="none" w:sz="0" w:space="0" w:color="auto"/>
      </w:divBdr>
    </w:div>
    <w:div w:id="520558267">
      <w:bodyDiv w:val="1"/>
      <w:marLeft w:val="0"/>
      <w:marRight w:val="0"/>
      <w:marTop w:val="0"/>
      <w:marBottom w:val="0"/>
      <w:divBdr>
        <w:top w:val="none" w:sz="0" w:space="0" w:color="auto"/>
        <w:left w:val="none" w:sz="0" w:space="0" w:color="auto"/>
        <w:bottom w:val="none" w:sz="0" w:space="0" w:color="auto"/>
        <w:right w:val="none" w:sz="0" w:space="0" w:color="auto"/>
      </w:divBdr>
    </w:div>
    <w:div w:id="1370648838">
      <w:bodyDiv w:val="1"/>
      <w:marLeft w:val="0"/>
      <w:marRight w:val="0"/>
      <w:marTop w:val="0"/>
      <w:marBottom w:val="0"/>
      <w:divBdr>
        <w:top w:val="none" w:sz="0" w:space="0" w:color="auto"/>
        <w:left w:val="none" w:sz="0" w:space="0" w:color="auto"/>
        <w:bottom w:val="none" w:sz="0" w:space="0" w:color="auto"/>
        <w:right w:val="none" w:sz="0" w:space="0" w:color="auto"/>
      </w:divBdr>
    </w:div>
    <w:div w:id="1708750849">
      <w:bodyDiv w:val="1"/>
      <w:marLeft w:val="0"/>
      <w:marRight w:val="0"/>
      <w:marTop w:val="0"/>
      <w:marBottom w:val="0"/>
      <w:divBdr>
        <w:top w:val="none" w:sz="0" w:space="0" w:color="auto"/>
        <w:left w:val="none" w:sz="0" w:space="0" w:color="auto"/>
        <w:bottom w:val="none" w:sz="0" w:space="0" w:color="auto"/>
        <w:right w:val="none" w:sz="0" w:space="0" w:color="auto"/>
      </w:divBdr>
    </w:div>
    <w:div w:id="1845318401">
      <w:bodyDiv w:val="1"/>
      <w:marLeft w:val="0"/>
      <w:marRight w:val="0"/>
      <w:marTop w:val="0"/>
      <w:marBottom w:val="0"/>
      <w:divBdr>
        <w:top w:val="none" w:sz="0" w:space="0" w:color="auto"/>
        <w:left w:val="none" w:sz="0" w:space="0" w:color="auto"/>
        <w:bottom w:val="none" w:sz="0" w:space="0" w:color="auto"/>
        <w:right w:val="none" w:sz="0" w:space="0" w:color="auto"/>
      </w:divBdr>
    </w:div>
    <w:div w:id="1952586508">
      <w:bodyDiv w:val="1"/>
      <w:marLeft w:val="0"/>
      <w:marRight w:val="0"/>
      <w:marTop w:val="0"/>
      <w:marBottom w:val="0"/>
      <w:divBdr>
        <w:top w:val="none" w:sz="0" w:space="0" w:color="auto"/>
        <w:left w:val="none" w:sz="0" w:space="0" w:color="auto"/>
        <w:bottom w:val="none" w:sz="0" w:space="0" w:color="auto"/>
        <w:right w:val="none" w:sz="0" w:space="0" w:color="auto"/>
      </w:divBdr>
    </w:div>
    <w:div w:id="209042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usani@teatrodinapoli.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marra@teatrodinapoli.it" TargetMode="External"/><Relationship Id="rId4" Type="http://schemas.openxmlformats.org/officeDocument/2006/relationships/webSettings" Target="webSettings.xml"/><Relationship Id="rId9" Type="http://schemas.openxmlformats.org/officeDocument/2006/relationships/hyperlink" Target="mailto:v.prestisimone@teatrodinapo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6558-C419-4812-A3E6-4A37E17F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2213</Words>
  <Characters>12619</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Marra</dc:creator>
  <cp:keywords/>
  <dc:description/>
  <cp:lastModifiedBy>Alessandra</cp:lastModifiedBy>
  <cp:revision>16</cp:revision>
  <cp:lastPrinted>2026-05-28T15:00:00Z</cp:lastPrinted>
  <dcterms:created xsi:type="dcterms:W3CDTF">2026-05-28T10:21:00Z</dcterms:created>
  <dcterms:modified xsi:type="dcterms:W3CDTF">2026-05-28T15:46:00Z</dcterms:modified>
</cp:coreProperties>
</file>